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EA1" w:rsidRDefault="0096010A" w:rsidP="00BA411A">
      <w:pPr>
        <w:spacing w:after="240" w:line="240" w:lineRule="auto"/>
        <w:ind w:left="360"/>
        <w:jc w:val="center"/>
        <w:rPr>
          <w:rFonts w:ascii="Bookman Old Style" w:hAnsi="Bookman Old Style" w:cs="Times New Roman"/>
          <w:color w:val="1F497D"/>
          <w:sz w:val="24"/>
          <w:szCs w:val="24"/>
        </w:rPr>
      </w:pPr>
      <w:bookmarkStart w:id="0" w:name="_GoBack"/>
      <w:bookmarkEnd w:id="0"/>
      <w:r>
        <w:rPr>
          <w:rFonts w:ascii="Bookman Old Style" w:hAnsi="Bookman Old Style" w:cs="Times New Roman"/>
          <w:b/>
          <w:sz w:val="40"/>
          <w:szCs w:val="40"/>
          <w:u w:val="single"/>
        </w:rPr>
        <w:br/>
      </w:r>
      <w:r w:rsidR="00BA411A" w:rsidRPr="008E17FA">
        <w:rPr>
          <w:rFonts w:ascii="Bookman Old Style" w:hAnsi="Bookman Old Style" w:cs="Times New Roman"/>
          <w:b/>
          <w:sz w:val="40"/>
          <w:szCs w:val="40"/>
          <w:u w:val="single"/>
        </w:rPr>
        <w:t>Office o</w:t>
      </w:r>
      <w:r w:rsidR="003E546F" w:rsidRPr="008E17FA">
        <w:rPr>
          <w:rFonts w:ascii="Bookman Old Style" w:hAnsi="Bookman Old Style" w:cs="Times New Roman"/>
          <w:b/>
          <w:sz w:val="40"/>
          <w:szCs w:val="40"/>
          <w:u w:val="single"/>
        </w:rPr>
        <w:t>f Science</w:t>
      </w:r>
      <w:r w:rsidR="006D7BD1" w:rsidRPr="008E17FA">
        <w:rPr>
          <w:rFonts w:ascii="Bookman Old Style" w:hAnsi="Bookman Old Style" w:cs="Times New Roman"/>
          <w:b/>
          <w:sz w:val="40"/>
          <w:szCs w:val="40"/>
          <w:u w:val="single"/>
        </w:rPr>
        <w:br/>
      </w:r>
      <w:r w:rsidR="003E546F" w:rsidRPr="008E17FA">
        <w:rPr>
          <w:rFonts w:ascii="Bookman Old Style" w:hAnsi="Bookman Old Style" w:cs="Times New Roman"/>
          <w:b/>
          <w:color w:val="365F91" w:themeColor="accent1" w:themeShade="BF"/>
          <w:sz w:val="36"/>
          <w:szCs w:val="36"/>
          <w:u w:val="single"/>
        </w:rPr>
        <w:br/>
      </w:r>
      <w:r w:rsidR="00BA411A" w:rsidRPr="008E17FA">
        <w:rPr>
          <w:rFonts w:ascii="Bookman Old Style" w:hAnsi="Bookman Old Style" w:cs="Times New Roman"/>
          <w:b/>
          <w:color w:val="365F91" w:themeColor="accent1" w:themeShade="BF"/>
          <w:sz w:val="36"/>
          <w:szCs w:val="36"/>
          <w:u w:val="single"/>
        </w:rPr>
        <w:t>Oversight Model Basic Primer</w:t>
      </w:r>
      <w:r>
        <w:rPr>
          <w:rFonts w:ascii="Bookman Old Style" w:hAnsi="Bookman Old Style" w:cs="Times New Roman"/>
          <w:b/>
          <w:color w:val="365F91" w:themeColor="accent1" w:themeShade="BF"/>
          <w:sz w:val="36"/>
          <w:szCs w:val="36"/>
          <w:u w:val="single"/>
        </w:rPr>
        <w:br/>
      </w:r>
    </w:p>
    <w:p w:rsidR="00397EA1" w:rsidRPr="008E17FA" w:rsidRDefault="00397EA1" w:rsidP="00BA411A">
      <w:pPr>
        <w:spacing w:after="0" w:line="240" w:lineRule="auto"/>
        <w:ind w:left="360"/>
        <w:rPr>
          <w:rFonts w:ascii="Bookman Old Style" w:hAnsi="Bookman Old Style" w:cs="Arial"/>
          <w:sz w:val="24"/>
          <w:szCs w:val="24"/>
        </w:rPr>
      </w:pPr>
      <w:r w:rsidRPr="008E17FA">
        <w:rPr>
          <w:rFonts w:ascii="Bookman Old Style" w:hAnsi="Bookman Old Style" w:cs="Arial"/>
          <w:sz w:val="24"/>
          <w:szCs w:val="24"/>
        </w:rPr>
        <w:t>The Departm</w:t>
      </w:r>
      <w:r w:rsidR="008E17FA" w:rsidRPr="008E17FA">
        <w:rPr>
          <w:rFonts w:ascii="Bookman Old Style" w:hAnsi="Bookman Old Style" w:cs="Arial"/>
          <w:sz w:val="24"/>
          <w:szCs w:val="24"/>
        </w:rPr>
        <w:t>e</w:t>
      </w:r>
      <w:r w:rsidRPr="008E17FA">
        <w:rPr>
          <w:rFonts w:ascii="Bookman Old Style" w:hAnsi="Bookman Old Style" w:cs="Arial"/>
          <w:sz w:val="24"/>
          <w:szCs w:val="24"/>
        </w:rPr>
        <w:t>nt of Energy (DOE) is both the owner and regulator of the DOE sites.  Therefore</w:t>
      </w:r>
      <w:r w:rsidR="00252780" w:rsidRPr="008E17FA">
        <w:rPr>
          <w:rFonts w:ascii="Bookman Old Style" w:hAnsi="Bookman Old Style" w:cs="Arial"/>
          <w:sz w:val="24"/>
          <w:szCs w:val="24"/>
        </w:rPr>
        <w:t>,</w:t>
      </w:r>
      <w:r w:rsidRPr="008E17FA">
        <w:rPr>
          <w:rFonts w:ascii="Bookman Old Style" w:hAnsi="Bookman Old Style" w:cs="Arial"/>
          <w:sz w:val="24"/>
          <w:szCs w:val="24"/>
        </w:rPr>
        <w:t xml:space="preserve"> DOE is ultimately responsible for ensuring that all DOE activities, regardless of whether they are performed by DOE federal employees or by DOE contractors, are performed safely (i.e. protective of the worker, the public, and the environment) and efficiently while achieving mission objectives (i.e. work results of a quality level commensurate with their importance to the mission). </w:t>
      </w:r>
      <w:r w:rsidR="00BA411A" w:rsidRPr="008E17FA">
        <w:rPr>
          <w:rFonts w:ascii="Bookman Old Style" w:hAnsi="Bookman Old Style" w:cs="Arial"/>
          <w:sz w:val="24"/>
          <w:szCs w:val="24"/>
        </w:rPr>
        <w:t xml:space="preserve"> </w:t>
      </w:r>
      <w:r w:rsidR="00BF0DE2" w:rsidRPr="008E17FA">
        <w:rPr>
          <w:rFonts w:ascii="Bookman Old Style" w:hAnsi="Bookman Old Style" w:cs="Arial"/>
          <w:sz w:val="24"/>
          <w:szCs w:val="24"/>
        </w:rPr>
        <w:br/>
      </w:r>
      <w:r w:rsidR="00BF0DE2" w:rsidRPr="008E17FA">
        <w:rPr>
          <w:rFonts w:ascii="Bookman Old Style" w:hAnsi="Bookman Old Style" w:cs="Arial"/>
          <w:sz w:val="24"/>
          <w:szCs w:val="24"/>
        </w:rPr>
        <w:br/>
      </w:r>
      <w:r w:rsidRPr="008E17FA">
        <w:rPr>
          <w:rFonts w:ascii="Bookman Old Style" w:hAnsi="Bookman Old Style" w:cs="Arial"/>
          <w:sz w:val="24"/>
          <w:szCs w:val="24"/>
        </w:rPr>
        <w:t>DOE performs oversight to confirm the outputs of the contractor’s Q</w:t>
      </w:r>
      <w:r w:rsidR="00C9647D" w:rsidRPr="008E17FA">
        <w:rPr>
          <w:rFonts w:ascii="Bookman Old Style" w:hAnsi="Bookman Old Style" w:cs="Arial"/>
          <w:sz w:val="24"/>
          <w:szCs w:val="24"/>
        </w:rPr>
        <w:t xml:space="preserve">uality Assurance </w:t>
      </w:r>
      <w:r w:rsidRPr="008E17FA">
        <w:rPr>
          <w:rFonts w:ascii="Bookman Old Style" w:hAnsi="Bookman Old Style" w:cs="Arial"/>
          <w:sz w:val="24"/>
          <w:szCs w:val="24"/>
        </w:rPr>
        <w:t>programs and C</w:t>
      </w:r>
      <w:r w:rsidR="004E16DD" w:rsidRPr="008E17FA">
        <w:rPr>
          <w:rFonts w:ascii="Bookman Old Style" w:hAnsi="Bookman Old Style" w:cs="Arial"/>
          <w:sz w:val="24"/>
          <w:szCs w:val="24"/>
        </w:rPr>
        <w:t xml:space="preserve">ontractor </w:t>
      </w:r>
      <w:r w:rsidRPr="008E17FA">
        <w:rPr>
          <w:rFonts w:ascii="Bookman Old Style" w:hAnsi="Bookman Old Style" w:cs="Arial"/>
          <w:sz w:val="24"/>
          <w:szCs w:val="24"/>
        </w:rPr>
        <w:t>A</w:t>
      </w:r>
      <w:r w:rsidR="004E16DD" w:rsidRPr="008E17FA">
        <w:rPr>
          <w:rFonts w:ascii="Bookman Old Style" w:hAnsi="Bookman Old Style" w:cs="Arial"/>
          <w:sz w:val="24"/>
          <w:szCs w:val="24"/>
        </w:rPr>
        <w:t xml:space="preserve">ssurance </w:t>
      </w:r>
      <w:r w:rsidRPr="008E17FA">
        <w:rPr>
          <w:rFonts w:ascii="Bookman Old Style" w:hAnsi="Bookman Old Style" w:cs="Arial"/>
          <w:sz w:val="24"/>
          <w:szCs w:val="24"/>
        </w:rPr>
        <w:t>S</w:t>
      </w:r>
      <w:r w:rsidR="004E16DD" w:rsidRPr="008E17FA">
        <w:rPr>
          <w:rFonts w:ascii="Bookman Old Style" w:hAnsi="Bookman Old Style" w:cs="Arial"/>
          <w:sz w:val="24"/>
          <w:szCs w:val="24"/>
        </w:rPr>
        <w:t>ystem</w:t>
      </w:r>
      <w:r w:rsidR="00A55EDE" w:rsidRPr="008E17FA">
        <w:rPr>
          <w:rFonts w:ascii="Bookman Old Style" w:hAnsi="Bookman Old Style" w:cs="Arial"/>
          <w:sz w:val="24"/>
          <w:szCs w:val="24"/>
        </w:rPr>
        <w:t xml:space="preserve"> (CAS</w:t>
      </w:r>
      <w:r w:rsidR="004E16DD" w:rsidRPr="008E17FA">
        <w:rPr>
          <w:rFonts w:ascii="Bookman Old Style" w:hAnsi="Bookman Old Style" w:cs="Arial"/>
          <w:sz w:val="24"/>
          <w:szCs w:val="24"/>
        </w:rPr>
        <w:t>)</w:t>
      </w:r>
      <w:r w:rsidRPr="008E17FA">
        <w:rPr>
          <w:rFonts w:ascii="Bookman Old Style" w:hAnsi="Bookman Old Style" w:cs="Arial"/>
          <w:sz w:val="24"/>
          <w:szCs w:val="24"/>
        </w:rPr>
        <w:t>.  Oversight includes formal processes such as assessments, audits, reviews, inspections, tests, surveillances, and investigations, as well as less formal processes such as facility tours, walk-throughs, work observations, document and record reviews, attendance of contractor meetings, and other routine interactions with contractor management and staff.   The oversight expectations, and mix of formal and informal oversight activities performed, are established through risk-informed determinations.</w:t>
      </w:r>
      <w:r w:rsidRPr="008E17FA">
        <w:rPr>
          <w:rFonts w:ascii="Bookman Old Style" w:hAnsi="Bookman Old Style" w:cs="Arial"/>
          <w:sz w:val="24"/>
          <w:szCs w:val="24"/>
        </w:rPr>
        <w:br/>
      </w:r>
    </w:p>
    <w:p w:rsidR="00397EA1" w:rsidRPr="008E17FA" w:rsidRDefault="00397EA1" w:rsidP="00BA411A">
      <w:pPr>
        <w:spacing w:after="0" w:line="240" w:lineRule="auto"/>
        <w:ind w:left="360"/>
        <w:rPr>
          <w:rFonts w:ascii="Bookman Old Style" w:hAnsi="Bookman Old Style" w:cs="Arial"/>
          <w:sz w:val="24"/>
          <w:szCs w:val="24"/>
        </w:rPr>
      </w:pPr>
      <w:r w:rsidRPr="008E17FA">
        <w:rPr>
          <w:rFonts w:ascii="Bookman Old Style" w:hAnsi="Bookman Old Style" w:cs="Arial"/>
          <w:sz w:val="24"/>
          <w:szCs w:val="24"/>
        </w:rPr>
        <w:t>We (DOE) integrate our activities with the CAS, and our activities include:</w:t>
      </w:r>
    </w:p>
    <w:p w:rsidR="00397EA1" w:rsidRPr="008E17FA" w:rsidRDefault="00397EA1" w:rsidP="00BA411A">
      <w:pPr>
        <w:pStyle w:val="ListParagraph"/>
        <w:numPr>
          <w:ilvl w:val="0"/>
          <w:numId w:val="48"/>
        </w:numPr>
        <w:spacing w:after="0" w:line="240" w:lineRule="auto"/>
        <w:rPr>
          <w:rFonts w:ascii="Bookman Old Style" w:hAnsi="Bookman Old Style" w:cs="Arial"/>
          <w:sz w:val="24"/>
          <w:szCs w:val="24"/>
        </w:rPr>
      </w:pPr>
      <w:r w:rsidRPr="008E17FA">
        <w:rPr>
          <w:rFonts w:ascii="Bookman Old Style" w:hAnsi="Bookman Old Style" w:cs="Arial"/>
          <w:sz w:val="24"/>
          <w:szCs w:val="24"/>
        </w:rPr>
        <w:t>review of contractor management system documents and records;</w:t>
      </w:r>
    </w:p>
    <w:p w:rsidR="00397EA1" w:rsidRPr="008E17FA" w:rsidRDefault="00397EA1" w:rsidP="00BA411A">
      <w:pPr>
        <w:pStyle w:val="ListParagraph"/>
        <w:numPr>
          <w:ilvl w:val="0"/>
          <w:numId w:val="48"/>
        </w:numPr>
        <w:spacing w:after="0" w:line="240" w:lineRule="auto"/>
        <w:rPr>
          <w:rFonts w:ascii="Bookman Old Style" w:hAnsi="Bookman Old Style" w:cs="Arial"/>
          <w:sz w:val="24"/>
          <w:szCs w:val="24"/>
        </w:rPr>
      </w:pPr>
      <w:r w:rsidRPr="008E17FA">
        <w:rPr>
          <w:rFonts w:ascii="Bookman Old Style" w:hAnsi="Bookman Old Style" w:cs="Arial"/>
          <w:sz w:val="24"/>
          <w:szCs w:val="24"/>
        </w:rPr>
        <w:t xml:space="preserve">review and analyses of the outputs  of the CAS, including peer reviews and internal contractor assessments of operations, facilities, projects, programs, and systems; </w:t>
      </w:r>
    </w:p>
    <w:p w:rsidR="00397EA1" w:rsidRPr="008E17FA" w:rsidRDefault="00397EA1" w:rsidP="00BA411A">
      <w:pPr>
        <w:pStyle w:val="ListParagraph"/>
        <w:numPr>
          <w:ilvl w:val="0"/>
          <w:numId w:val="48"/>
        </w:numPr>
        <w:spacing w:after="0" w:line="240" w:lineRule="auto"/>
        <w:rPr>
          <w:rFonts w:ascii="Bookman Old Style" w:hAnsi="Bookman Old Style" w:cs="Arial"/>
          <w:sz w:val="24"/>
          <w:szCs w:val="24"/>
        </w:rPr>
      </w:pPr>
      <w:r w:rsidRPr="008E17FA">
        <w:rPr>
          <w:rFonts w:ascii="Bookman Old Style" w:hAnsi="Bookman Old Style" w:cs="Arial"/>
          <w:sz w:val="24"/>
          <w:szCs w:val="24"/>
        </w:rPr>
        <w:t>performance of operational awareness activities such as assessments, surveillance, inspections, work observations, surveys,</w:t>
      </w:r>
      <w:r w:rsidR="00BF39B9" w:rsidRPr="008E17FA">
        <w:rPr>
          <w:rFonts w:ascii="Bookman Old Style" w:hAnsi="Bookman Old Style" w:cs="Arial"/>
          <w:sz w:val="24"/>
          <w:szCs w:val="24"/>
        </w:rPr>
        <w:t> walkthroughs</w:t>
      </w:r>
      <w:r w:rsidRPr="008E17FA">
        <w:rPr>
          <w:rFonts w:ascii="Bookman Old Style" w:hAnsi="Bookman Old Style" w:cs="Arial"/>
          <w:sz w:val="24"/>
          <w:szCs w:val="24"/>
        </w:rPr>
        <w:t>, and attendance of contractor meetings.</w:t>
      </w:r>
    </w:p>
    <w:p w:rsidR="00397EA1" w:rsidRPr="008E17FA" w:rsidRDefault="00397EA1" w:rsidP="00BA411A">
      <w:pPr>
        <w:pStyle w:val="ListParagraph"/>
        <w:numPr>
          <w:ilvl w:val="0"/>
          <w:numId w:val="48"/>
        </w:numPr>
        <w:spacing w:after="0" w:line="240" w:lineRule="auto"/>
        <w:rPr>
          <w:rFonts w:ascii="Bookman Old Style" w:hAnsi="Bookman Old Style" w:cs="Arial"/>
          <w:sz w:val="24"/>
          <w:szCs w:val="24"/>
        </w:rPr>
      </w:pPr>
      <w:r w:rsidRPr="008E17FA">
        <w:rPr>
          <w:rFonts w:ascii="Bookman Old Style" w:hAnsi="Bookman Old Style" w:cs="Arial"/>
          <w:sz w:val="24"/>
          <w:szCs w:val="24"/>
        </w:rPr>
        <w:t>review of CAS management system information and trends and direct activity observation (boots on the ground) etc.</w:t>
      </w:r>
    </w:p>
    <w:p w:rsidR="00397EA1" w:rsidRPr="008E17FA" w:rsidRDefault="00397EA1" w:rsidP="00BA411A">
      <w:pPr>
        <w:pStyle w:val="ListParagraph"/>
        <w:spacing w:after="0" w:line="240" w:lineRule="auto"/>
        <w:contextualSpacing w:val="0"/>
        <w:rPr>
          <w:rFonts w:ascii="Bookman Old Style" w:hAnsi="Bookman Old Style" w:cs="Arial"/>
          <w:sz w:val="24"/>
          <w:szCs w:val="24"/>
        </w:rPr>
      </w:pPr>
    </w:p>
    <w:p w:rsidR="00BA411A" w:rsidRPr="008E17FA" w:rsidRDefault="00397EA1" w:rsidP="00BA411A">
      <w:pPr>
        <w:spacing w:after="0" w:line="240" w:lineRule="auto"/>
        <w:ind w:left="360"/>
        <w:rPr>
          <w:rFonts w:ascii="Bookman Old Style" w:hAnsi="Bookman Old Style" w:cs="Arial"/>
          <w:sz w:val="24"/>
          <w:szCs w:val="24"/>
        </w:rPr>
      </w:pPr>
      <w:r w:rsidRPr="008E17FA">
        <w:rPr>
          <w:rFonts w:ascii="Bookman Old Style" w:hAnsi="Bookman Old Style" w:cs="Arial"/>
          <w:sz w:val="24"/>
          <w:szCs w:val="24"/>
        </w:rPr>
        <w:t>When we do oversight activities the contractor is afforded the opportunity to explain to the SC line management oversight personnel how their systems work in the functions being examined.  SC line management communicates oversight results to the contractor who in turn determines what actions to take in response to the oversight results, then tracks those actions through completion and verification of effectiveness.  SC line management uses risk-based considerations to select corrective actions for follow-up validation.</w:t>
      </w:r>
      <w:r w:rsidR="00BA411A" w:rsidRPr="008E17FA">
        <w:rPr>
          <w:rFonts w:ascii="Bookman Old Style" w:hAnsi="Bookman Old Style" w:cs="Arial"/>
          <w:sz w:val="24"/>
          <w:szCs w:val="24"/>
        </w:rPr>
        <w:t xml:space="preserve">  </w:t>
      </w:r>
      <w:r w:rsidR="00BA411A" w:rsidRPr="008E17FA">
        <w:rPr>
          <w:rFonts w:ascii="Bookman Old Style" w:hAnsi="Bookman Old Style" w:cs="Arial"/>
          <w:sz w:val="24"/>
          <w:szCs w:val="24"/>
        </w:rPr>
        <w:br/>
      </w:r>
    </w:p>
    <w:p w:rsidR="008E17FA" w:rsidRDefault="00397EA1" w:rsidP="00BA411A">
      <w:pPr>
        <w:spacing w:after="0" w:line="240" w:lineRule="auto"/>
        <w:ind w:left="360"/>
        <w:rPr>
          <w:rFonts w:ascii="Bookman Old Style" w:hAnsi="Bookman Old Style" w:cs="Arial"/>
          <w:sz w:val="24"/>
          <w:szCs w:val="24"/>
        </w:rPr>
      </w:pPr>
      <w:r w:rsidRPr="008E17FA">
        <w:rPr>
          <w:rFonts w:ascii="Bookman Old Style" w:hAnsi="Bookman Old Style" w:cs="Arial"/>
          <w:sz w:val="24"/>
          <w:szCs w:val="24"/>
        </w:rPr>
        <w:t xml:space="preserve">SC line management integrates the information generated by the above processes to evaluate the adequacy and effectiveness of CAS and other contractor management systems. SC </w:t>
      </w:r>
      <w:r w:rsidR="00C9647D" w:rsidRPr="008E17FA">
        <w:rPr>
          <w:rFonts w:ascii="Bookman Old Style" w:hAnsi="Bookman Old Style" w:cs="Arial"/>
          <w:sz w:val="24"/>
          <w:szCs w:val="24"/>
        </w:rPr>
        <w:t>line management oversight of Management and Operating</w:t>
      </w:r>
      <w:r w:rsidRPr="008E17FA">
        <w:rPr>
          <w:rFonts w:ascii="Bookman Old Style" w:hAnsi="Bookman Old Style" w:cs="Arial"/>
          <w:sz w:val="24"/>
          <w:szCs w:val="24"/>
        </w:rPr>
        <w:t xml:space="preserve"> contractors’ </w:t>
      </w:r>
    </w:p>
    <w:p w:rsidR="008E17FA" w:rsidRDefault="008E17FA" w:rsidP="00BA411A">
      <w:pPr>
        <w:spacing w:after="0" w:line="240" w:lineRule="auto"/>
        <w:ind w:left="360"/>
        <w:rPr>
          <w:rFonts w:ascii="Bookman Old Style" w:hAnsi="Bookman Old Style" w:cs="Arial"/>
          <w:sz w:val="24"/>
          <w:szCs w:val="24"/>
        </w:rPr>
      </w:pPr>
    </w:p>
    <w:p w:rsidR="008E17FA" w:rsidRDefault="008E17FA" w:rsidP="00BA411A">
      <w:pPr>
        <w:spacing w:after="0" w:line="240" w:lineRule="auto"/>
        <w:ind w:left="360"/>
        <w:rPr>
          <w:rFonts w:ascii="Bookman Old Style" w:hAnsi="Bookman Old Style" w:cs="Arial"/>
          <w:sz w:val="24"/>
          <w:szCs w:val="24"/>
        </w:rPr>
      </w:pPr>
    </w:p>
    <w:p w:rsidR="008E17FA" w:rsidRDefault="008E17FA" w:rsidP="00BA411A">
      <w:pPr>
        <w:spacing w:after="0" w:line="240" w:lineRule="auto"/>
        <w:ind w:left="360"/>
        <w:rPr>
          <w:rFonts w:ascii="Bookman Old Style" w:hAnsi="Bookman Old Style" w:cs="Arial"/>
          <w:sz w:val="24"/>
          <w:szCs w:val="24"/>
        </w:rPr>
      </w:pPr>
    </w:p>
    <w:p w:rsidR="008E17FA" w:rsidRDefault="008E17FA" w:rsidP="00BA411A">
      <w:pPr>
        <w:spacing w:after="0" w:line="240" w:lineRule="auto"/>
        <w:ind w:left="360"/>
        <w:rPr>
          <w:rFonts w:ascii="Bookman Old Style" w:hAnsi="Bookman Old Style" w:cs="Arial"/>
          <w:sz w:val="24"/>
          <w:szCs w:val="24"/>
        </w:rPr>
      </w:pPr>
    </w:p>
    <w:p w:rsidR="0096010A" w:rsidRDefault="0096010A" w:rsidP="00BA411A">
      <w:pPr>
        <w:spacing w:after="0" w:line="240" w:lineRule="auto"/>
        <w:ind w:left="360"/>
        <w:rPr>
          <w:rFonts w:ascii="Bookman Old Style" w:hAnsi="Bookman Old Style" w:cs="Arial"/>
          <w:sz w:val="24"/>
          <w:szCs w:val="24"/>
        </w:rPr>
      </w:pPr>
      <w:r>
        <w:rPr>
          <w:rFonts w:ascii="Bookman Old Style" w:hAnsi="Bookman Old Style" w:cs="Arial"/>
          <w:sz w:val="24"/>
          <w:szCs w:val="24"/>
        </w:rPr>
        <w:br/>
      </w:r>
    </w:p>
    <w:p w:rsidR="0096010A" w:rsidRDefault="0096010A" w:rsidP="00BA411A">
      <w:pPr>
        <w:spacing w:after="0" w:line="240" w:lineRule="auto"/>
        <w:ind w:left="360"/>
        <w:rPr>
          <w:rFonts w:ascii="Bookman Old Style" w:hAnsi="Bookman Old Style" w:cs="Arial"/>
          <w:sz w:val="24"/>
          <w:szCs w:val="24"/>
        </w:rPr>
      </w:pPr>
    </w:p>
    <w:p w:rsidR="00397EA1" w:rsidRPr="008E17FA" w:rsidRDefault="0096010A" w:rsidP="00BA411A">
      <w:pPr>
        <w:spacing w:after="0" w:line="240" w:lineRule="auto"/>
        <w:ind w:left="360"/>
        <w:rPr>
          <w:rFonts w:ascii="Bookman Old Style" w:hAnsi="Bookman Old Style" w:cs="Arial"/>
          <w:sz w:val="24"/>
          <w:szCs w:val="24"/>
        </w:rPr>
      </w:pPr>
      <w:r>
        <w:rPr>
          <w:rFonts w:ascii="Bookman Old Style" w:hAnsi="Bookman Old Style" w:cs="Arial"/>
          <w:sz w:val="24"/>
          <w:szCs w:val="24"/>
        </w:rPr>
        <w:br/>
      </w:r>
      <w:r>
        <w:rPr>
          <w:rFonts w:ascii="Bookman Old Style" w:hAnsi="Bookman Old Style" w:cs="Arial"/>
          <w:sz w:val="24"/>
          <w:szCs w:val="24"/>
        </w:rPr>
        <w:br/>
      </w:r>
      <w:r w:rsidR="00397EA1" w:rsidRPr="008E17FA">
        <w:rPr>
          <w:rFonts w:ascii="Bookman Old Style" w:hAnsi="Bookman Old Style" w:cs="Arial"/>
          <w:sz w:val="24"/>
          <w:szCs w:val="24"/>
        </w:rPr>
        <w:t xml:space="preserve">operations is primarily conducted by the SC Site Office Staff with </w:t>
      </w:r>
      <w:r w:rsidR="0070509F" w:rsidRPr="008E17FA">
        <w:rPr>
          <w:rFonts w:ascii="Bookman Old Style" w:hAnsi="Bookman Old Style" w:cs="Arial"/>
          <w:sz w:val="24"/>
          <w:szCs w:val="24"/>
        </w:rPr>
        <w:t>support, as needed, from the SC</w:t>
      </w:r>
      <w:r w:rsidR="00C9647D" w:rsidRPr="008E17FA">
        <w:rPr>
          <w:rFonts w:ascii="Bookman Old Style" w:hAnsi="Bookman Old Style" w:cs="Arial"/>
          <w:sz w:val="24"/>
          <w:szCs w:val="24"/>
        </w:rPr>
        <w:t xml:space="preserve"> </w:t>
      </w:r>
      <w:r w:rsidR="00397EA1" w:rsidRPr="008E17FA">
        <w:rPr>
          <w:rFonts w:ascii="Bookman Old Style" w:hAnsi="Bookman Old Style" w:cs="Arial"/>
          <w:sz w:val="24"/>
          <w:szCs w:val="24"/>
        </w:rPr>
        <w:t>I</w:t>
      </w:r>
      <w:r w:rsidR="00C9647D" w:rsidRPr="008E17FA">
        <w:rPr>
          <w:rFonts w:ascii="Bookman Old Style" w:hAnsi="Bookman Old Style" w:cs="Arial"/>
          <w:sz w:val="24"/>
          <w:szCs w:val="24"/>
        </w:rPr>
        <w:t xml:space="preserve">ntegrated </w:t>
      </w:r>
      <w:r w:rsidR="00397EA1" w:rsidRPr="008E17FA">
        <w:rPr>
          <w:rFonts w:ascii="Bookman Old Style" w:hAnsi="Bookman Old Style" w:cs="Arial"/>
          <w:sz w:val="24"/>
          <w:szCs w:val="24"/>
        </w:rPr>
        <w:t>S</w:t>
      </w:r>
      <w:r w:rsidR="00C9647D" w:rsidRPr="008E17FA">
        <w:rPr>
          <w:rFonts w:ascii="Bookman Old Style" w:hAnsi="Bookman Old Style" w:cs="Arial"/>
          <w:sz w:val="24"/>
          <w:szCs w:val="24"/>
        </w:rPr>
        <w:t xml:space="preserve">upport </w:t>
      </w:r>
      <w:r w:rsidR="00397EA1" w:rsidRPr="008E17FA">
        <w:rPr>
          <w:rFonts w:ascii="Bookman Old Style" w:hAnsi="Bookman Old Style" w:cs="Arial"/>
          <w:sz w:val="24"/>
          <w:szCs w:val="24"/>
        </w:rPr>
        <w:t>C</w:t>
      </w:r>
      <w:r w:rsidR="00C9647D" w:rsidRPr="008E17FA">
        <w:rPr>
          <w:rFonts w:ascii="Bookman Old Style" w:hAnsi="Bookman Old Style" w:cs="Arial"/>
          <w:sz w:val="24"/>
          <w:szCs w:val="24"/>
        </w:rPr>
        <w:t>enter</w:t>
      </w:r>
      <w:r w:rsidR="00397EA1" w:rsidRPr="008E17FA">
        <w:rPr>
          <w:rFonts w:ascii="Bookman Old Style" w:hAnsi="Bookman Old Style" w:cs="Arial"/>
          <w:sz w:val="24"/>
          <w:szCs w:val="24"/>
        </w:rPr>
        <w:t>. This is an efficient use of resources, as all SC Field Offices report directly to SC</w:t>
      </w:r>
      <w:r w:rsidR="0070509F" w:rsidRPr="008E17FA">
        <w:rPr>
          <w:rFonts w:ascii="Bookman Old Style" w:hAnsi="Bookman Old Style" w:cs="Arial"/>
          <w:sz w:val="24"/>
          <w:szCs w:val="24"/>
        </w:rPr>
        <w:t>-</w:t>
      </w:r>
      <w:r w:rsidR="00397EA1" w:rsidRPr="008E17FA">
        <w:rPr>
          <w:rFonts w:ascii="Bookman Old Style" w:hAnsi="Bookman Old Style" w:cs="Arial"/>
          <w:sz w:val="24"/>
          <w:szCs w:val="24"/>
        </w:rPr>
        <w:t>3.</w:t>
      </w:r>
      <w:r w:rsidR="00C9647D" w:rsidRPr="008E17FA">
        <w:rPr>
          <w:rFonts w:ascii="Bookman Old Style" w:hAnsi="Bookman Old Style" w:cs="Arial"/>
          <w:sz w:val="24"/>
          <w:szCs w:val="24"/>
        </w:rPr>
        <w:br/>
      </w:r>
    </w:p>
    <w:p w:rsidR="008E17FA" w:rsidRPr="008E17FA" w:rsidRDefault="00C9647D" w:rsidP="00BA411A">
      <w:pPr>
        <w:spacing w:after="240" w:line="240" w:lineRule="auto"/>
        <w:ind w:left="360"/>
        <w:rPr>
          <w:rFonts w:ascii="Bookman Old Style" w:hAnsi="Bookman Old Style" w:cs="Times New Roman"/>
          <w:sz w:val="24"/>
          <w:szCs w:val="24"/>
        </w:rPr>
      </w:pPr>
      <w:r w:rsidRPr="008E17FA">
        <w:rPr>
          <w:rFonts w:ascii="Bookman Old Style" w:hAnsi="Bookman Old Style" w:cs="Times New Roman"/>
          <w:sz w:val="24"/>
          <w:szCs w:val="24"/>
        </w:rPr>
        <w:t>A w</w:t>
      </w:r>
      <w:r w:rsidR="0070509F" w:rsidRPr="008E17FA">
        <w:rPr>
          <w:rFonts w:ascii="Bookman Old Style" w:hAnsi="Bookman Old Style" w:cs="Times New Roman"/>
          <w:sz w:val="24"/>
          <w:szCs w:val="24"/>
        </w:rPr>
        <w:t>ell-functioning CAS is when there is a good working relationship between the Laboratory and the Corporate Parent with full coord</w:t>
      </w:r>
      <w:r w:rsidR="00252780" w:rsidRPr="008E17FA">
        <w:rPr>
          <w:rFonts w:ascii="Bookman Old Style" w:hAnsi="Bookman Old Style" w:cs="Times New Roman"/>
          <w:sz w:val="24"/>
          <w:szCs w:val="24"/>
        </w:rPr>
        <w:t xml:space="preserve">ination and cooperation </w:t>
      </w:r>
      <w:r w:rsidR="00D94B60" w:rsidRPr="008E17FA">
        <w:rPr>
          <w:rFonts w:ascii="Bookman Old Style" w:hAnsi="Bookman Old Style" w:cs="Times New Roman"/>
          <w:sz w:val="24"/>
          <w:szCs w:val="24"/>
        </w:rPr>
        <w:t>of</w:t>
      </w:r>
      <w:r w:rsidR="00252780" w:rsidRPr="008E17FA">
        <w:rPr>
          <w:rFonts w:ascii="Bookman Old Style" w:hAnsi="Bookman Old Style" w:cs="Times New Roman"/>
          <w:sz w:val="24"/>
          <w:szCs w:val="24"/>
        </w:rPr>
        <w:t xml:space="preserve"> both which will eliminate confu</w:t>
      </w:r>
      <w:r w:rsidR="00D94B60" w:rsidRPr="008E17FA">
        <w:rPr>
          <w:rFonts w:ascii="Bookman Old Style" w:hAnsi="Bookman Old Style" w:cs="Times New Roman"/>
          <w:sz w:val="24"/>
          <w:szCs w:val="24"/>
        </w:rPr>
        <w:t>sion and maximize execution</w:t>
      </w:r>
      <w:r w:rsidR="00252780" w:rsidRPr="008E17FA">
        <w:rPr>
          <w:rFonts w:ascii="Bookman Old Style" w:hAnsi="Bookman Old Style" w:cs="Times New Roman"/>
          <w:sz w:val="24"/>
          <w:szCs w:val="24"/>
        </w:rPr>
        <w:t xml:space="preserve"> of the SC mission.  </w:t>
      </w:r>
      <w:r w:rsidRPr="008E17FA">
        <w:rPr>
          <w:rFonts w:ascii="Bookman Old Style" w:hAnsi="Bookman Old Style" w:cs="Times New Roman"/>
          <w:sz w:val="24"/>
          <w:szCs w:val="24"/>
        </w:rPr>
        <w:t>See following flow diagram.</w:t>
      </w:r>
    </w:p>
    <w:p w:rsidR="008E17FA" w:rsidRPr="008E17FA" w:rsidRDefault="008E17FA" w:rsidP="008E17FA">
      <w:pPr>
        <w:spacing w:before="100" w:beforeAutospacing="1" w:after="180"/>
        <w:ind w:left="360"/>
        <w:rPr>
          <w:rFonts w:ascii="Bookman Old Style" w:eastAsiaTheme="minorHAnsi" w:hAnsi="Bookman Old Style" w:cs="Times New Roman"/>
          <w:sz w:val="24"/>
          <w:szCs w:val="24"/>
        </w:rPr>
      </w:pPr>
      <w:r w:rsidRPr="008E17FA">
        <w:rPr>
          <w:rFonts w:ascii="Bookman Old Style" w:hAnsi="Bookman Old Style" w:cs="Times New Roman"/>
          <w:sz w:val="24"/>
          <w:szCs w:val="24"/>
        </w:rPr>
        <w:t xml:space="preserve">Contractor Assurance System is a contractor-designed and utilized system to manage performance consistent with contract requirements. In July of 2009, The SC Deputy for Field Operations chartered a federal/contractor team to improve the execution of Contractor Assurance at Science National Laboratories. The team developed a new H clause that would be modified into all of the SC Laboratories’ contracts by January 2010.  </w:t>
      </w:r>
      <w:r w:rsidRPr="008E17FA">
        <w:rPr>
          <w:rFonts w:ascii="Bookman Old Style" w:hAnsi="Bookman Old Style" w:cs="Times New Roman"/>
          <w:sz w:val="24"/>
          <w:szCs w:val="24"/>
        </w:rPr>
        <w:br/>
      </w:r>
      <w:r w:rsidRPr="008E17FA">
        <w:rPr>
          <w:rFonts w:ascii="Bookman Old Style" w:hAnsi="Bookman Old Style" w:cs="Times New Roman"/>
          <w:sz w:val="24"/>
          <w:szCs w:val="24"/>
        </w:rPr>
        <w:br/>
        <w:t>CAS is a critical element of how SC manages the National Laboratories, and is therefore an important component of SCMS.  It has been incorporated into each pertinent Management System to show the complete interaction between Federal and Contractor responsibilities in all functional areas.  This framework engages the corporate parent to assess performance, to provide data to the contractor’s management decision-making process, and to allow the contractor to more effectively manage processes, resources and outcomes. The system provides transparency between the contractor and DOE to ensure alignment across the complex to accomplish mission needs, and for DOE to determine the necessary level of Federal oversight.      </w:t>
      </w:r>
    </w:p>
    <w:p w:rsidR="008E17FA" w:rsidRPr="008E17FA" w:rsidRDefault="008E17FA" w:rsidP="008E17FA">
      <w:pPr>
        <w:spacing w:before="100" w:beforeAutospacing="1" w:after="180"/>
        <w:ind w:left="360"/>
        <w:rPr>
          <w:rFonts w:ascii="Bookman Old Style" w:eastAsiaTheme="minorHAnsi" w:hAnsi="Bookman Old Style" w:cs="Times New Roman"/>
          <w:sz w:val="24"/>
          <w:szCs w:val="24"/>
        </w:rPr>
      </w:pPr>
      <w:r w:rsidRPr="008E17FA">
        <w:rPr>
          <w:rFonts w:ascii="Bookman Old Style" w:hAnsi="Bookman Old Style" w:cs="Times New Roman"/>
          <w:sz w:val="24"/>
          <w:szCs w:val="24"/>
        </w:rPr>
        <w:t xml:space="preserve">From June through August 2013, SCMS was evaluated to see how CAS could be appropriately added.  In September 2013, the overall process began to incorporate CAS into SCMS as fully and completely as possible.   </w:t>
      </w:r>
    </w:p>
    <w:p w:rsidR="008E17FA" w:rsidRPr="008E17FA" w:rsidRDefault="008E17FA" w:rsidP="008E17FA">
      <w:pPr>
        <w:spacing w:before="100" w:beforeAutospacing="1" w:after="180"/>
        <w:ind w:left="360"/>
        <w:rPr>
          <w:rFonts w:ascii="Bookman Old Style" w:eastAsiaTheme="minorHAnsi" w:hAnsi="Bookman Old Style" w:cs="Times New Roman"/>
          <w:sz w:val="24"/>
          <w:szCs w:val="24"/>
        </w:rPr>
      </w:pPr>
      <w:r w:rsidRPr="008E17FA">
        <w:rPr>
          <w:rFonts w:ascii="Bookman Old Style" w:hAnsi="Bookman Old Style" w:cs="Times New Roman"/>
          <w:sz w:val="24"/>
          <w:szCs w:val="24"/>
        </w:rPr>
        <w:t xml:space="preserve">The goal for incorporating CAS into all SCMS Management Systems is to accomplish improved relationships with the SC contractors, to streamline decisions for closer work, to focus on performance not compliance, and to provide a succinct way to convey necessary requirements in all areas.  This new aspect enhances SCMS by bringing together in one set of procedures and processes the requirements-based interaction between Federal and Contractor Office of Science employees at Headquarters, the ISC, the Site Offices, and the SC National Laboratories.  </w:t>
      </w:r>
    </w:p>
    <w:p w:rsidR="00446269" w:rsidRDefault="00446269" w:rsidP="00BA411A">
      <w:pPr>
        <w:spacing w:after="240" w:line="240" w:lineRule="auto"/>
        <w:ind w:left="360"/>
        <w:rPr>
          <w:rFonts w:ascii="Times New Roman" w:hAnsi="Times New Roman" w:cs="Times New Roman"/>
          <w:sz w:val="24"/>
          <w:szCs w:val="24"/>
        </w:rPr>
        <w:sectPr w:rsidR="00446269" w:rsidSect="0096010A">
          <w:footerReference w:type="default" r:id="rId9"/>
          <w:footerReference w:type="first" r:id="rId10"/>
          <w:pgSz w:w="12240" w:h="15840"/>
          <w:pgMar w:top="720" w:right="720" w:bottom="720" w:left="720" w:header="720" w:footer="288" w:gutter="0"/>
          <w:pgBorders w:offsetFrom="page">
            <w:top w:val="single" w:sz="36" w:space="24" w:color="4F81BD" w:themeColor="accent1"/>
            <w:left w:val="single" w:sz="36" w:space="24" w:color="4F81BD" w:themeColor="accent1"/>
            <w:bottom w:val="single" w:sz="36" w:space="24" w:color="4F81BD" w:themeColor="accent1"/>
            <w:right w:val="single" w:sz="36" w:space="24" w:color="4F81BD" w:themeColor="accent1"/>
          </w:pgBorders>
          <w:cols w:space="720"/>
          <w:docGrid w:linePitch="360"/>
        </w:sectPr>
      </w:pPr>
    </w:p>
    <w:p w:rsidR="00A34ABE" w:rsidRDefault="004669FE" w:rsidP="008E17FA">
      <w:pPr>
        <w:spacing w:after="0" w:line="240" w:lineRule="auto"/>
        <w:ind w:left="360"/>
        <w:rPr>
          <w:rFonts w:ascii="Times New Roman" w:hAnsi="Times New Roman" w:cs="Times New Roman"/>
          <w:sz w:val="24"/>
          <w:szCs w:val="24"/>
        </w:rPr>
      </w:pPr>
      <w:r>
        <w:rPr>
          <w:rFonts w:ascii="Times New Roman" w:hAnsi="Times New Roman" w:cs="Times New Roman"/>
          <w:b/>
          <w:noProof/>
          <w:sz w:val="24"/>
          <w:szCs w:val="24"/>
        </w:rPr>
        <w:lastRenderedPageBreak/>
        <w:drawing>
          <wp:anchor distT="0" distB="0" distL="114300" distR="114300" simplePos="0" relativeHeight="251658240" behindDoc="1" locked="0" layoutInCell="1" allowOverlap="1" wp14:anchorId="0EE26266" wp14:editId="1DE59EA0">
            <wp:simplePos x="0" y="0"/>
            <wp:positionH relativeFrom="column">
              <wp:posOffset>-104503</wp:posOffset>
            </wp:positionH>
            <wp:positionV relativeFrom="paragraph">
              <wp:posOffset>104503</wp:posOffset>
            </wp:positionV>
            <wp:extent cx="7052757" cy="7628708"/>
            <wp:effectExtent l="0" t="0" r="0" b="0"/>
            <wp:wrapNone/>
            <wp:docPr id="3" name="Picture 2" descr="CAS Conceptual Model and Confirmation activities v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 Conceptual Model and Confirmation activities ver3.jpg"/>
                    <pic:cNvPicPr/>
                  </pic:nvPicPr>
                  <pic:blipFill>
                    <a:blip r:embed="rId11" cstate="print">
                      <a:extLst>
                        <a:ext uri="{BEBA8EAE-BF5A-486C-A8C5-ECC9F3942E4B}">
                          <a14:imgProps xmlns:a14="http://schemas.microsoft.com/office/drawing/2010/main">
                            <a14:imgLayer r:embed="rId12">
                              <a14:imgEffect>
                                <a14:sharpenSoften amount="100000"/>
                              </a14:imgEffect>
                            </a14:imgLayer>
                          </a14:imgProps>
                        </a:ext>
                      </a:extLst>
                    </a:blip>
                    <a:stretch>
                      <a:fillRect/>
                    </a:stretch>
                  </pic:blipFill>
                  <pic:spPr>
                    <a:xfrm>
                      <a:off x="0" y="0"/>
                      <a:ext cx="7063105" cy="7639901"/>
                    </a:xfrm>
                    <a:prstGeom prst="rect">
                      <a:avLst/>
                    </a:prstGeom>
                  </pic:spPr>
                </pic:pic>
              </a:graphicData>
            </a:graphic>
            <wp14:sizeRelH relativeFrom="margin">
              <wp14:pctWidth>0</wp14:pctWidth>
            </wp14:sizeRelH>
            <wp14:sizeRelV relativeFrom="margin">
              <wp14:pctHeight>0</wp14:pctHeight>
            </wp14:sizeRelV>
          </wp:anchor>
        </w:drawing>
      </w:r>
    </w:p>
    <w:p w:rsidR="004C1B94" w:rsidRDefault="004C1B94" w:rsidP="00C80BB1">
      <w:pPr>
        <w:spacing w:after="0" w:line="240" w:lineRule="auto"/>
        <w:ind w:left="360"/>
        <w:jc w:val="center"/>
        <w:rPr>
          <w:rFonts w:ascii="Times New Roman" w:hAnsi="Times New Roman" w:cs="Times New Roman"/>
          <w:sz w:val="24"/>
          <w:szCs w:val="24"/>
        </w:rPr>
      </w:pPr>
    </w:p>
    <w:p w:rsidR="004C1B94" w:rsidRDefault="004C1B94" w:rsidP="00C80BB1">
      <w:pPr>
        <w:spacing w:after="0" w:line="240" w:lineRule="auto"/>
        <w:ind w:left="360"/>
        <w:jc w:val="center"/>
        <w:rPr>
          <w:rFonts w:ascii="Times New Roman" w:hAnsi="Times New Roman" w:cs="Times New Roman"/>
          <w:sz w:val="24"/>
          <w:szCs w:val="24"/>
        </w:rPr>
      </w:pPr>
    </w:p>
    <w:p w:rsidR="004C1B94" w:rsidRDefault="004C1B94" w:rsidP="00C80BB1">
      <w:pPr>
        <w:spacing w:after="0" w:line="240" w:lineRule="auto"/>
        <w:ind w:left="360"/>
        <w:jc w:val="center"/>
        <w:rPr>
          <w:rFonts w:ascii="Times New Roman" w:hAnsi="Times New Roman" w:cs="Times New Roman"/>
          <w:sz w:val="24"/>
          <w:szCs w:val="24"/>
        </w:rPr>
      </w:pPr>
    </w:p>
    <w:p w:rsidR="004C1B94" w:rsidRDefault="004C1B94" w:rsidP="00C80BB1">
      <w:pPr>
        <w:spacing w:after="0" w:line="240" w:lineRule="auto"/>
        <w:ind w:left="360"/>
        <w:jc w:val="center"/>
        <w:rPr>
          <w:rFonts w:ascii="Times New Roman" w:hAnsi="Times New Roman" w:cs="Times New Roman"/>
          <w:sz w:val="24"/>
          <w:szCs w:val="24"/>
        </w:rPr>
      </w:pPr>
    </w:p>
    <w:p w:rsidR="004C1B94" w:rsidRDefault="004C1B94" w:rsidP="00C80BB1">
      <w:pPr>
        <w:spacing w:after="0" w:line="240" w:lineRule="auto"/>
        <w:ind w:left="360"/>
        <w:jc w:val="center"/>
        <w:rPr>
          <w:rFonts w:ascii="Times New Roman" w:hAnsi="Times New Roman" w:cs="Times New Roman"/>
          <w:sz w:val="24"/>
          <w:szCs w:val="24"/>
        </w:rPr>
      </w:pPr>
    </w:p>
    <w:p w:rsidR="004C1B94" w:rsidRDefault="004C1B94" w:rsidP="00C80BB1">
      <w:pPr>
        <w:spacing w:after="0" w:line="240" w:lineRule="auto"/>
        <w:ind w:left="360"/>
        <w:jc w:val="center"/>
        <w:rPr>
          <w:rFonts w:ascii="Times New Roman" w:hAnsi="Times New Roman" w:cs="Times New Roman"/>
          <w:sz w:val="24"/>
          <w:szCs w:val="24"/>
        </w:rPr>
      </w:pPr>
    </w:p>
    <w:p w:rsidR="004C1B94" w:rsidRDefault="004C1B94" w:rsidP="00C80BB1">
      <w:pPr>
        <w:spacing w:after="0" w:line="240" w:lineRule="auto"/>
        <w:ind w:left="360"/>
        <w:jc w:val="center"/>
        <w:rPr>
          <w:rFonts w:ascii="Times New Roman" w:hAnsi="Times New Roman" w:cs="Times New Roman"/>
          <w:sz w:val="24"/>
          <w:szCs w:val="24"/>
        </w:rPr>
      </w:pPr>
    </w:p>
    <w:p w:rsidR="004C1B94" w:rsidRDefault="004C1B94" w:rsidP="00C80BB1">
      <w:pPr>
        <w:spacing w:after="0" w:line="240" w:lineRule="auto"/>
        <w:ind w:left="360"/>
        <w:jc w:val="center"/>
        <w:rPr>
          <w:rFonts w:ascii="Times New Roman" w:hAnsi="Times New Roman" w:cs="Times New Roman"/>
          <w:sz w:val="24"/>
          <w:szCs w:val="24"/>
        </w:rPr>
      </w:pPr>
    </w:p>
    <w:p w:rsidR="004C1B94" w:rsidRDefault="004C1B94" w:rsidP="00C80BB1">
      <w:pPr>
        <w:spacing w:after="0" w:line="240" w:lineRule="auto"/>
        <w:ind w:left="360"/>
        <w:jc w:val="center"/>
        <w:rPr>
          <w:rFonts w:ascii="Times New Roman" w:hAnsi="Times New Roman" w:cs="Times New Roman"/>
          <w:sz w:val="24"/>
          <w:szCs w:val="24"/>
        </w:rPr>
      </w:pPr>
    </w:p>
    <w:p w:rsidR="004C1B94" w:rsidRDefault="004C1B94" w:rsidP="00C80BB1">
      <w:pPr>
        <w:spacing w:after="0" w:line="240" w:lineRule="auto"/>
        <w:ind w:left="360"/>
        <w:jc w:val="center"/>
        <w:rPr>
          <w:rFonts w:ascii="Times New Roman" w:hAnsi="Times New Roman" w:cs="Times New Roman"/>
          <w:sz w:val="24"/>
          <w:szCs w:val="24"/>
        </w:rPr>
      </w:pPr>
    </w:p>
    <w:p w:rsidR="004C1B94" w:rsidRDefault="004C1B94" w:rsidP="00C80BB1">
      <w:pPr>
        <w:spacing w:after="0" w:line="240" w:lineRule="auto"/>
        <w:ind w:left="360"/>
        <w:jc w:val="center"/>
        <w:rPr>
          <w:rFonts w:ascii="Times New Roman" w:hAnsi="Times New Roman" w:cs="Times New Roman"/>
          <w:sz w:val="24"/>
          <w:szCs w:val="24"/>
        </w:rPr>
      </w:pPr>
    </w:p>
    <w:p w:rsidR="004C1B94" w:rsidRDefault="004C1B94" w:rsidP="00C80BB1">
      <w:pPr>
        <w:spacing w:after="0" w:line="240" w:lineRule="auto"/>
        <w:ind w:left="360"/>
        <w:jc w:val="center"/>
        <w:rPr>
          <w:rFonts w:ascii="Times New Roman" w:hAnsi="Times New Roman" w:cs="Times New Roman"/>
          <w:sz w:val="24"/>
          <w:szCs w:val="24"/>
        </w:rPr>
      </w:pPr>
    </w:p>
    <w:p w:rsidR="004C1B94" w:rsidRDefault="004C1B94" w:rsidP="00C80BB1">
      <w:pPr>
        <w:spacing w:after="0" w:line="240" w:lineRule="auto"/>
        <w:ind w:left="360"/>
        <w:jc w:val="center"/>
        <w:rPr>
          <w:rFonts w:ascii="Times New Roman" w:hAnsi="Times New Roman" w:cs="Times New Roman"/>
          <w:sz w:val="24"/>
          <w:szCs w:val="24"/>
        </w:rPr>
      </w:pPr>
    </w:p>
    <w:p w:rsidR="004C1B94" w:rsidRDefault="004C1B94" w:rsidP="00C80BB1">
      <w:pPr>
        <w:spacing w:after="0" w:line="240" w:lineRule="auto"/>
        <w:ind w:left="360"/>
        <w:jc w:val="center"/>
        <w:rPr>
          <w:rFonts w:ascii="Times New Roman" w:hAnsi="Times New Roman" w:cs="Times New Roman"/>
          <w:sz w:val="24"/>
          <w:szCs w:val="24"/>
        </w:rPr>
      </w:pPr>
    </w:p>
    <w:p w:rsidR="004C1B94" w:rsidRDefault="004C1B94" w:rsidP="00C80BB1">
      <w:pPr>
        <w:spacing w:after="0" w:line="240" w:lineRule="auto"/>
        <w:ind w:left="360"/>
        <w:jc w:val="center"/>
        <w:rPr>
          <w:rFonts w:ascii="Times New Roman" w:hAnsi="Times New Roman" w:cs="Times New Roman"/>
          <w:sz w:val="24"/>
          <w:szCs w:val="24"/>
        </w:rPr>
      </w:pPr>
    </w:p>
    <w:p w:rsidR="004C1B94" w:rsidRDefault="004C1B94" w:rsidP="00C80BB1">
      <w:pPr>
        <w:spacing w:after="0" w:line="240" w:lineRule="auto"/>
        <w:ind w:left="360"/>
        <w:jc w:val="center"/>
        <w:rPr>
          <w:rFonts w:ascii="Times New Roman" w:hAnsi="Times New Roman" w:cs="Times New Roman"/>
          <w:sz w:val="24"/>
          <w:szCs w:val="24"/>
        </w:rPr>
      </w:pPr>
    </w:p>
    <w:p w:rsidR="004C1B94" w:rsidRDefault="004C1B94" w:rsidP="00C80BB1">
      <w:pPr>
        <w:spacing w:after="0" w:line="240" w:lineRule="auto"/>
        <w:ind w:left="360"/>
        <w:jc w:val="center"/>
        <w:rPr>
          <w:rFonts w:ascii="Times New Roman" w:hAnsi="Times New Roman" w:cs="Times New Roman"/>
          <w:sz w:val="24"/>
          <w:szCs w:val="24"/>
        </w:rPr>
      </w:pPr>
    </w:p>
    <w:p w:rsidR="004C1B94" w:rsidRDefault="004C1B94" w:rsidP="00C80BB1">
      <w:pPr>
        <w:spacing w:after="0" w:line="240" w:lineRule="auto"/>
        <w:ind w:left="360"/>
        <w:jc w:val="center"/>
        <w:rPr>
          <w:rFonts w:ascii="Times New Roman" w:hAnsi="Times New Roman" w:cs="Times New Roman"/>
          <w:sz w:val="24"/>
          <w:szCs w:val="24"/>
        </w:rPr>
      </w:pPr>
    </w:p>
    <w:p w:rsidR="008061D4" w:rsidRDefault="008061D4" w:rsidP="00C80BB1">
      <w:pPr>
        <w:spacing w:after="0" w:line="240" w:lineRule="auto"/>
        <w:ind w:left="360"/>
        <w:jc w:val="center"/>
        <w:rPr>
          <w:rFonts w:ascii="Times New Roman" w:hAnsi="Times New Roman" w:cs="Times New Roman"/>
          <w:sz w:val="24"/>
          <w:szCs w:val="24"/>
        </w:rPr>
      </w:pPr>
    </w:p>
    <w:p w:rsidR="00087B6F" w:rsidRDefault="00087B6F" w:rsidP="00C80BB1">
      <w:pPr>
        <w:spacing w:after="0" w:line="240" w:lineRule="auto"/>
        <w:ind w:left="360"/>
        <w:jc w:val="center"/>
        <w:rPr>
          <w:rFonts w:cs="Times New Roman"/>
          <w:b/>
          <w:sz w:val="24"/>
          <w:szCs w:val="24"/>
        </w:rPr>
      </w:pPr>
    </w:p>
    <w:p w:rsidR="00A152AE" w:rsidRPr="00087B6F" w:rsidRDefault="00A152AE" w:rsidP="00C80BB1">
      <w:pPr>
        <w:spacing w:after="0" w:line="240" w:lineRule="auto"/>
        <w:ind w:left="360"/>
        <w:jc w:val="center"/>
        <w:rPr>
          <w:rFonts w:cs="Times New Roman"/>
          <w:b/>
          <w:sz w:val="24"/>
          <w:szCs w:val="24"/>
        </w:rPr>
      </w:pPr>
    </w:p>
    <w:p w:rsidR="00A152AE" w:rsidRDefault="00A152AE" w:rsidP="008061D4">
      <w:pPr>
        <w:spacing w:after="0" w:line="240" w:lineRule="auto"/>
        <w:jc w:val="center"/>
        <w:rPr>
          <w:rFonts w:cs="Times New Roman"/>
          <w:b/>
          <w:sz w:val="24"/>
          <w:szCs w:val="24"/>
        </w:rPr>
      </w:pPr>
    </w:p>
    <w:p w:rsidR="00A152AE" w:rsidRDefault="00A152AE" w:rsidP="008061D4">
      <w:pPr>
        <w:spacing w:after="0" w:line="240" w:lineRule="auto"/>
        <w:jc w:val="center"/>
        <w:rPr>
          <w:rFonts w:cs="Times New Roman"/>
          <w:b/>
          <w:sz w:val="24"/>
          <w:szCs w:val="24"/>
        </w:rPr>
      </w:pPr>
    </w:p>
    <w:p w:rsidR="00A152AE" w:rsidRDefault="00A152AE" w:rsidP="008061D4">
      <w:pPr>
        <w:spacing w:after="0" w:line="240" w:lineRule="auto"/>
        <w:jc w:val="center"/>
        <w:rPr>
          <w:rFonts w:cs="Times New Roman"/>
          <w:b/>
          <w:sz w:val="24"/>
          <w:szCs w:val="24"/>
        </w:rPr>
      </w:pPr>
    </w:p>
    <w:p w:rsidR="00A152AE" w:rsidRDefault="00A152AE" w:rsidP="008061D4">
      <w:pPr>
        <w:spacing w:after="0" w:line="240" w:lineRule="auto"/>
        <w:jc w:val="center"/>
        <w:rPr>
          <w:rFonts w:cs="Times New Roman"/>
          <w:b/>
          <w:sz w:val="24"/>
          <w:szCs w:val="24"/>
        </w:rPr>
      </w:pPr>
    </w:p>
    <w:p w:rsidR="00A152AE" w:rsidRDefault="00A152AE" w:rsidP="008061D4">
      <w:pPr>
        <w:spacing w:after="0" w:line="240" w:lineRule="auto"/>
        <w:jc w:val="center"/>
        <w:rPr>
          <w:rFonts w:cs="Times New Roman"/>
          <w:b/>
          <w:sz w:val="24"/>
          <w:szCs w:val="24"/>
        </w:rPr>
      </w:pPr>
    </w:p>
    <w:p w:rsidR="00A152AE" w:rsidRDefault="00A152AE" w:rsidP="008061D4">
      <w:pPr>
        <w:spacing w:after="0" w:line="240" w:lineRule="auto"/>
        <w:jc w:val="center"/>
        <w:rPr>
          <w:rFonts w:cs="Times New Roman"/>
          <w:b/>
          <w:sz w:val="24"/>
          <w:szCs w:val="24"/>
        </w:rPr>
      </w:pPr>
    </w:p>
    <w:p w:rsidR="00A152AE" w:rsidRDefault="00A152AE" w:rsidP="008061D4">
      <w:pPr>
        <w:spacing w:after="0" w:line="240" w:lineRule="auto"/>
        <w:jc w:val="center"/>
        <w:rPr>
          <w:rFonts w:cs="Times New Roman"/>
          <w:b/>
          <w:sz w:val="24"/>
          <w:szCs w:val="24"/>
        </w:rPr>
      </w:pPr>
    </w:p>
    <w:p w:rsidR="00A152AE" w:rsidRDefault="00A152AE" w:rsidP="008061D4">
      <w:pPr>
        <w:spacing w:after="0" w:line="240" w:lineRule="auto"/>
        <w:jc w:val="center"/>
        <w:rPr>
          <w:rFonts w:cs="Times New Roman"/>
          <w:b/>
          <w:sz w:val="24"/>
          <w:szCs w:val="24"/>
        </w:rPr>
      </w:pPr>
    </w:p>
    <w:p w:rsidR="00A152AE" w:rsidRDefault="00A152AE" w:rsidP="008061D4">
      <w:pPr>
        <w:spacing w:after="0" w:line="240" w:lineRule="auto"/>
        <w:jc w:val="center"/>
        <w:rPr>
          <w:rFonts w:cs="Times New Roman"/>
          <w:b/>
          <w:sz w:val="24"/>
          <w:szCs w:val="24"/>
        </w:rPr>
      </w:pPr>
    </w:p>
    <w:p w:rsidR="00A152AE" w:rsidRDefault="00A152AE" w:rsidP="008061D4">
      <w:pPr>
        <w:spacing w:after="0" w:line="240" w:lineRule="auto"/>
        <w:jc w:val="center"/>
        <w:rPr>
          <w:rFonts w:cs="Times New Roman"/>
          <w:b/>
          <w:sz w:val="24"/>
          <w:szCs w:val="24"/>
        </w:rPr>
      </w:pPr>
    </w:p>
    <w:p w:rsidR="00A152AE" w:rsidRDefault="00A152AE" w:rsidP="008061D4">
      <w:pPr>
        <w:spacing w:after="0" w:line="240" w:lineRule="auto"/>
        <w:jc w:val="center"/>
        <w:rPr>
          <w:rFonts w:cs="Times New Roman"/>
          <w:b/>
          <w:sz w:val="24"/>
          <w:szCs w:val="24"/>
        </w:rPr>
      </w:pPr>
    </w:p>
    <w:p w:rsidR="00A152AE" w:rsidRDefault="00A152AE" w:rsidP="008061D4">
      <w:pPr>
        <w:spacing w:after="0" w:line="240" w:lineRule="auto"/>
        <w:jc w:val="center"/>
        <w:rPr>
          <w:rFonts w:cs="Times New Roman"/>
          <w:b/>
          <w:sz w:val="24"/>
          <w:szCs w:val="24"/>
        </w:rPr>
      </w:pPr>
    </w:p>
    <w:p w:rsidR="00A152AE" w:rsidRDefault="00A152AE" w:rsidP="008061D4">
      <w:pPr>
        <w:spacing w:after="0" w:line="240" w:lineRule="auto"/>
        <w:jc w:val="center"/>
        <w:rPr>
          <w:rFonts w:cs="Times New Roman"/>
          <w:b/>
          <w:sz w:val="24"/>
          <w:szCs w:val="24"/>
        </w:rPr>
      </w:pPr>
    </w:p>
    <w:p w:rsidR="00A152AE" w:rsidRDefault="00A152AE" w:rsidP="008061D4">
      <w:pPr>
        <w:spacing w:after="0" w:line="240" w:lineRule="auto"/>
        <w:jc w:val="center"/>
        <w:rPr>
          <w:rFonts w:cs="Times New Roman"/>
          <w:b/>
          <w:sz w:val="24"/>
          <w:szCs w:val="24"/>
        </w:rPr>
      </w:pPr>
    </w:p>
    <w:p w:rsidR="00A152AE" w:rsidRDefault="00A152AE" w:rsidP="008061D4">
      <w:pPr>
        <w:spacing w:after="0" w:line="240" w:lineRule="auto"/>
        <w:jc w:val="center"/>
        <w:rPr>
          <w:rFonts w:cs="Times New Roman"/>
          <w:b/>
          <w:sz w:val="24"/>
          <w:szCs w:val="24"/>
        </w:rPr>
      </w:pPr>
    </w:p>
    <w:p w:rsidR="00A152AE" w:rsidRDefault="00A152AE" w:rsidP="008061D4">
      <w:pPr>
        <w:spacing w:after="0" w:line="240" w:lineRule="auto"/>
        <w:jc w:val="center"/>
        <w:rPr>
          <w:rFonts w:cs="Times New Roman"/>
          <w:b/>
          <w:sz w:val="24"/>
          <w:szCs w:val="24"/>
        </w:rPr>
      </w:pPr>
    </w:p>
    <w:p w:rsidR="00A152AE" w:rsidRDefault="00A152AE" w:rsidP="008061D4">
      <w:pPr>
        <w:spacing w:after="0" w:line="240" w:lineRule="auto"/>
        <w:jc w:val="center"/>
        <w:rPr>
          <w:rFonts w:cs="Times New Roman"/>
          <w:b/>
          <w:sz w:val="24"/>
          <w:szCs w:val="24"/>
        </w:rPr>
      </w:pPr>
    </w:p>
    <w:p w:rsidR="00A152AE" w:rsidRDefault="00A152AE" w:rsidP="008061D4">
      <w:pPr>
        <w:spacing w:after="0" w:line="240" w:lineRule="auto"/>
        <w:jc w:val="center"/>
        <w:rPr>
          <w:rFonts w:cs="Times New Roman"/>
          <w:b/>
          <w:sz w:val="24"/>
          <w:szCs w:val="24"/>
        </w:rPr>
      </w:pPr>
    </w:p>
    <w:p w:rsidR="00A152AE" w:rsidRDefault="00A152AE" w:rsidP="008061D4">
      <w:pPr>
        <w:spacing w:after="0" w:line="240" w:lineRule="auto"/>
        <w:jc w:val="center"/>
        <w:rPr>
          <w:rFonts w:cs="Times New Roman"/>
          <w:b/>
          <w:sz w:val="24"/>
          <w:szCs w:val="24"/>
        </w:rPr>
      </w:pPr>
    </w:p>
    <w:p w:rsidR="00A152AE" w:rsidRDefault="00A152AE" w:rsidP="008061D4">
      <w:pPr>
        <w:spacing w:after="0" w:line="240" w:lineRule="auto"/>
        <w:jc w:val="center"/>
        <w:rPr>
          <w:rFonts w:cs="Times New Roman"/>
          <w:b/>
          <w:sz w:val="24"/>
          <w:szCs w:val="24"/>
        </w:rPr>
      </w:pPr>
    </w:p>
    <w:p w:rsidR="00A152AE" w:rsidRDefault="00A152AE" w:rsidP="008061D4">
      <w:pPr>
        <w:spacing w:after="0" w:line="240" w:lineRule="auto"/>
        <w:jc w:val="center"/>
        <w:rPr>
          <w:rFonts w:cs="Times New Roman"/>
          <w:b/>
          <w:sz w:val="24"/>
          <w:szCs w:val="24"/>
        </w:rPr>
      </w:pPr>
    </w:p>
    <w:p w:rsidR="00A152AE" w:rsidRDefault="00A152AE" w:rsidP="008061D4">
      <w:pPr>
        <w:spacing w:after="0" w:line="240" w:lineRule="auto"/>
        <w:jc w:val="center"/>
        <w:rPr>
          <w:rFonts w:cs="Times New Roman"/>
          <w:b/>
          <w:sz w:val="24"/>
          <w:szCs w:val="24"/>
        </w:rPr>
      </w:pPr>
    </w:p>
    <w:p w:rsidR="00A152AE" w:rsidRDefault="00A152AE" w:rsidP="008061D4">
      <w:pPr>
        <w:spacing w:after="0" w:line="240" w:lineRule="auto"/>
        <w:jc w:val="center"/>
        <w:rPr>
          <w:rFonts w:cs="Times New Roman"/>
          <w:b/>
          <w:sz w:val="24"/>
          <w:szCs w:val="24"/>
        </w:rPr>
      </w:pPr>
    </w:p>
    <w:p w:rsidR="00A152AE" w:rsidRDefault="00A152AE" w:rsidP="008061D4">
      <w:pPr>
        <w:spacing w:after="0" w:line="240" w:lineRule="auto"/>
        <w:jc w:val="center"/>
        <w:rPr>
          <w:rFonts w:cs="Times New Roman"/>
          <w:b/>
          <w:sz w:val="24"/>
          <w:szCs w:val="24"/>
        </w:rPr>
      </w:pPr>
    </w:p>
    <w:p w:rsidR="00A152AE" w:rsidRDefault="00A152AE" w:rsidP="008061D4">
      <w:pPr>
        <w:spacing w:after="0" w:line="240" w:lineRule="auto"/>
        <w:jc w:val="center"/>
        <w:rPr>
          <w:rFonts w:cs="Times New Roman"/>
          <w:b/>
          <w:sz w:val="24"/>
          <w:szCs w:val="24"/>
        </w:rPr>
      </w:pPr>
    </w:p>
    <w:p w:rsidR="00A152AE" w:rsidRDefault="00A152AE" w:rsidP="008061D4">
      <w:pPr>
        <w:spacing w:after="0" w:line="240" w:lineRule="auto"/>
        <w:jc w:val="center"/>
        <w:rPr>
          <w:rFonts w:cs="Times New Roman"/>
          <w:b/>
          <w:sz w:val="24"/>
          <w:szCs w:val="24"/>
        </w:rPr>
      </w:pPr>
    </w:p>
    <w:p w:rsidR="004C1B94" w:rsidRPr="00A152AE" w:rsidRDefault="008061D4" w:rsidP="008061D4">
      <w:pPr>
        <w:spacing w:after="0" w:line="240" w:lineRule="auto"/>
        <w:jc w:val="center"/>
        <w:rPr>
          <w:rFonts w:ascii="Bookman Old Style" w:hAnsi="Bookman Old Style" w:cs="Times New Roman"/>
          <w:b/>
          <w:sz w:val="32"/>
          <w:szCs w:val="32"/>
          <w:u w:val="single"/>
        </w:rPr>
      </w:pPr>
      <w:r w:rsidRPr="00A152AE">
        <w:rPr>
          <w:rFonts w:ascii="Bookman Old Style" w:hAnsi="Bookman Old Style" w:cs="Times New Roman"/>
          <w:b/>
          <w:sz w:val="32"/>
          <w:szCs w:val="32"/>
          <w:u w:val="single"/>
        </w:rPr>
        <w:lastRenderedPageBreak/>
        <w:t xml:space="preserve">DOE Site Office </w:t>
      </w:r>
      <w:r w:rsidR="0096010A" w:rsidRPr="00A152AE">
        <w:rPr>
          <w:rFonts w:ascii="Bookman Old Style" w:hAnsi="Bookman Old Style" w:cs="Times New Roman"/>
          <w:b/>
          <w:sz w:val="32"/>
          <w:szCs w:val="32"/>
          <w:u w:val="single"/>
        </w:rPr>
        <w:t>-</w:t>
      </w:r>
      <w:r w:rsidRPr="00A152AE">
        <w:rPr>
          <w:rFonts w:ascii="Bookman Old Style" w:hAnsi="Bookman Old Style" w:cs="Times New Roman"/>
          <w:b/>
          <w:sz w:val="32"/>
          <w:szCs w:val="32"/>
          <w:u w:val="single"/>
        </w:rPr>
        <w:t xml:space="preserve"> Confirmation Activity/ Skills Matrix</w:t>
      </w:r>
    </w:p>
    <w:tbl>
      <w:tblPr>
        <w:tblpPr w:leftFromText="187" w:rightFromText="187" w:vertAnchor="page" w:horzAnchor="margin" w:tblpY="1422"/>
        <w:tblW w:w="4954" w:type="pct"/>
        <w:tblCellMar>
          <w:left w:w="0" w:type="dxa"/>
          <w:right w:w="0" w:type="dxa"/>
        </w:tblCellMar>
        <w:tblLook w:val="0420" w:firstRow="1" w:lastRow="0" w:firstColumn="0" w:lastColumn="0" w:noHBand="0" w:noVBand="1"/>
      </w:tblPr>
      <w:tblGrid>
        <w:gridCol w:w="2380"/>
        <w:gridCol w:w="3955"/>
        <w:gridCol w:w="4746"/>
      </w:tblGrid>
      <w:tr w:rsidR="00A152AE" w:rsidRPr="00972F82" w:rsidTr="00A152AE">
        <w:trPr>
          <w:cantSplit/>
          <w:trHeight w:val="468"/>
        </w:trPr>
        <w:tc>
          <w:tcPr>
            <w:tcW w:w="1021" w:type="pct"/>
            <w:tcBorders>
              <w:top w:val="single" w:sz="8" w:space="0" w:color="FFFFFF"/>
              <w:left w:val="single" w:sz="8" w:space="0" w:color="FFFFFF"/>
              <w:bottom w:val="single" w:sz="24" w:space="0" w:color="FFFFFF"/>
              <w:right w:val="single" w:sz="8" w:space="0" w:color="FFFFFF"/>
            </w:tcBorders>
            <w:shd w:val="clear" w:color="auto" w:fill="4F81BD"/>
            <w:tcMar>
              <w:top w:w="54" w:type="dxa"/>
              <w:left w:w="192" w:type="dxa"/>
              <w:bottom w:w="54" w:type="dxa"/>
              <w:right w:w="192" w:type="dxa"/>
            </w:tcMar>
            <w:hideMark/>
          </w:tcPr>
          <w:p w:rsidR="00A152AE" w:rsidRPr="00A152AE" w:rsidRDefault="00A152AE" w:rsidP="00A152AE">
            <w:pPr>
              <w:spacing w:after="0" w:line="240" w:lineRule="auto"/>
              <w:ind w:left="-90"/>
              <w:jc w:val="center"/>
              <w:rPr>
                <w:rFonts w:eastAsia="Times New Roman" w:cs="Arial"/>
                <w:b/>
                <w:sz w:val="24"/>
                <w:szCs w:val="24"/>
              </w:rPr>
            </w:pPr>
            <w:r w:rsidRPr="00A152AE">
              <w:rPr>
                <w:rFonts w:eastAsia="Times New Roman" w:cs="Arial"/>
                <w:b/>
                <w:bCs/>
                <w:color w:val="FFFFFF" w:themeColor="light1"/>
                <w:kern w:val="24"/>
                <w:sz w:val="24"/>
                <w:szCs w:val="24"/>
              </w:rPr>
              <w:t>Performance Evaluation Source</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54" w:type="dxa"/>
              <w:left w:w="192" w:type="dxa"/>
              <w:bottom w:w="54" w:type="dxa"/>
              <w:right w:w="192" w:type="dxa"/>
            </w:tcMar>
            <w:hideMark/>
          </w:tcPr>
          <w:p w:rsidR="00A152AE" w:rsidRPr="00A152AE" w:rsidRDefault="00A152AE" w:rsidP="00A152AE">
            <w:pPr>
              <w:spacing w:after="0" w:line="240" w:lineRule="auto"/>
              <w:ind w:left="-90"/>
              <w:jc w:val="center"/>
              <w:rPr>
                <w:rFonts w:eastAsia="Times New Roman" w:cs="Arial"/>
                <w:b/>
                <w:sz w:val="24"/>
                <w:szCs w:val="24"/>
              </w:rPr>
            </w:pPr>
            <w:r w:rsidRPr="00A152AE">
              <w:rPr>
                <w:rFonts w:eastAsia="Times New Roman" w:cs="Arial"/>
                <w:b/>
                <w:bCs/>
                <w:color w:val="FFFFFF" w:themeColor="light1"/>
                <w:kern w:val="24"/>
                <w:sz w:val="24"/>
                <w:szCs w:val="24"/>
              </w:rPr>
              <w:t>DOE Activity</w:t>
            </w:r>
          </w:p>
        </w:tc>
        <w:tc>
          <w:tcPr>
            <w:tcW w:w="2168" w:type="pct"/>
            <w:tcBorders>
              <w:top w:val="single" w:sz="8" w:space="0" w:color="FFFFFF"/>
              <w:left w:val="single" w:sz="8" w:space="0" w:color="FFFFFF"/>
              <w:bottom w:val="single" w:sz="24" w:space="0" w:color="FFFFFF"/>
              <w:right w:val="single" w:sz="8" w:space="0" w:color="FFFFFF"/>
            </w:tcBorders>
            <w:shd w:val="clear" w:color="auto" w:fill="4F81BD"/>
            <w:tcMar>
              <w:top w:w="54" w:type="dxa"/>
              <w:left w:w="192" w:type="dxa"/>
              <w:bottom w:w="54" w:type="dxa"/>
              <w:right w:w="192" w:type="dxa"/>
            </w:tcMar>
            <w:hideMark/>
          </w:tcPr>
          <w:p w:rsidR="00A152AE" w:rsidRPr="00A152AE" w:rsidRDefault="00A152AE" w:rsidP="00A152AE">
            <w:pPr>
              <w:spacing w:after="0" w:line="240" w:lineRule="auto"/>
              <w:ind w:left="-90"/>
              <w:jc w:val="center"/>
              <w:rPr>
                <w:rFonts w:eastAsia="Times New Roman" w:cs="Arial"/>
                <w:b/>
                <w:sz w:val="24"/>
                <w:szCs w:val="24"/>
              </w:rPr>
            </w:pPr>
            <w:r w:rsidRPr="00A152AE">
              <w:rPr>
                <w:rFonts w:eastAsia="Times New Roman" w:cs="Arial"/>
                <w:b/>
                <w:bCs/>
                <w:color w:val="FFFFFF" w:themeColor="light1"/>
                <w:kern w:val="24"/>
                <w:sz w:val="24"/>
                <w:szCs w:val="24"/>
              </w:rPr>
              <w:t>Functional Skill Need</w:t>
            </w:r>
          </w:p>
        </w:tc>
      </w:tr>
      <w:tr w:rsidR="00A152AE" w:rsidRPr="00972F82" w:rsidTr="00A152AE">
        <w:trPr>
          <w:cantSplit/>
          <w:trHeight w:val="1319"/>
        </w:trPr>
        <w:tc>
          <w:tcPr>
            <w:tcW w:w="0" w:type="auto"/>
            <w:tcBorders>
              <w:top w:val="single" w:sz="24" w:space="0" w:color="FFFFFF"/>
              <w:left w:val="single" w:sz="8" w:space="0" w:color="FFFFFF"/>
              <w:bottom w:val="single" w:sz="8" w:space="0" w:color="FFFFFF"/>
              <w:right w:val="single" w:sz="8" w:space="0" w:color="FFFFFF"/>
            </w:tcBorders>
            <w:shd w:val="clear" w:color="auto" w:fill="D0D8E8"/>
            <w:tcMar>
              <w:top w:w="54" w:type="dxa"/>
              <w:left w:w="192" w:type="dxa"/>
              <w:bottom w:w="54" w:type="dxa"/>
              <w:right w:w="192" w:type="dxa"/>
            </w:tcMar>
            <w:hideMark/>
          </w:tcPr>
          <w:p w:rsidR="00A152AE" w:rsidRPr="00A152AE" w:rsidRDefault="00A152AE" w:rsidP="00A152AE">
            <w:pPr>
              <w:spacing w:after="0" w:line="240" w:lineRule="auto"/>
              <w:jc w:val="center"/>
              <w:rPr>
                <w:rFonts w:eastAsia="Times New Roman" w:cs="Arial"/>
                <w:color w:val="000000" w:themeColor="dark1"/>
                <w:kern w:val="24"/>
                <w:sz w:val="24"/>
                <w:szCs w:val="24"/>
              </w:rPr>
            </w:pPr>
            <w:r w:rsidRPr="00A152AE">
              <w:rPr>
                <w:rFonts w:eastAsia="Times New Roman" w:cs="Arial"/>
                <w:color w:val="000000" w:themeColor="dark1"/>
                <w:kern w:val="24"/>
                <w:sz w:val="24"/>
                <w:szCs w:val="24"/>
              </w:rPr>
              <w:t>Contract Requirements/</w:t>
            </w:r>
          </w:p>
          <w:p w:rsidR="00A152AE" w:rsidRPr="00A152AE" w:rsidRDefault="00A152AE" w:rsidP="00A152AE">
            <w:pPr>
              <w:spacing w:after="0" w:line="240" w:lineRule="auto"/>
              <w:jc w:val="center"/>
              <w:rPr>
                <w:rFonts w:eastAsia="Times New Roman" w:cs="Arial"/>
                <w:color w:val="000000" w:themeColor="dark1"/>
                <w:kern w:val="24"/>
                <w:sz w:val="24"/>
                <w:szCs w:val="24"/>
              </w:rPr>
            </w:pPr>
            <w:r w:rsidRPr="00A152AE">
              <w:rPr>
                <w:rFonts w:eastAsia="Times New Roman" w:cs="Arial"/>
                <w:color w:val="000000" w:themeColor="dark1"/>
                <w:kern w:val="24"/>
                <w:sz w:val="24"/>
                <w:szCs w:val="24"/>
              </w:rPr>
              <w:t>Corporate Expectations</w:t>
            </w:r>
          </w:p>
          <w:p w:rsidR="00A152AE" w:rsidRPr="00A152AE" w:rsidRDefault="00A152AE" w:rsidP="00A152AE">
            <w:pPr>
              <w:spacing w:after="0" w:line="240" w:lineRule="auto"/>
              <w:jc w:val="center"/>
              <w:rPr>
                <w:rFonts w:eastAsia="Times New Roman" w:cs="Arial"/>
                <w:sz w:val="24"/>
                <w:szCs w:val="24"/>
              </w:rPr>
            </w:pP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54" w:type="dxa"/>
              <w:left w:w="192" w:type="dxa"/>
              <w:bottom w:w="54" w:type="dxa"/>
              <w:right w:w="192" w:type="dxa"/>
            </w:tcMar>
            <w:hideMark/>
          </w:tcPr>
          <w:p w:rsidR="00A152AE" w:rsidRPr="00A152AE" w:rsidRDefault="00A152AE" w:rsidP="00A152AE">
            <w:pPr>
              <w:spacing w:after="0" w:line="240" w:lineRule="auto"/>
              <w:rPr>
                <w:rFonts w:eastAsia="Times New Roman" w:cs="Arial"/>
                <w:color w:val="000000" w:themeColor="dark1"/>
                <w:kern w:val="24"/>
                <w:sz w:val="24"/>
                <w:szCs w:val="24"/>
              </w:rPr>
            </w:pPr>
            <w:r w:rsidRPr="00A152AE">
              <w:rPr>
                <w:rFonts w:eastAsia="Times New Roman" w:cs="Arial"/>
                <w:color w:val="000000" w:themeColor="dark1"/>
                <w:kern w:val="24"/>
                <w:sz w:val="24"/>
                <w:szCs w:val="24"/>
              </w:rPr>
              <w:t>Review of requirements management system and periodic review of content changes for:</w:t>
            </w:r>
          </w:p>
          <w:p w:rsidR="00A152AE" w:rsidRPr="00A152AE" w:rsidRDefault="00A152AE" w:rsidP="00A152AE">
            <w:pPr>
              <w:numPr>
                <w:ilvl w:val="0"/>
                <w:numId w:val="55"/>
              </w:numPr>
              <w:spacing w:after="0" w:line="240" w:lineRule="auto"/>
              <w:rPr>
                <w:rFonts w:eastAsia="Times New Roman" w:cs="Arial"/>
                <w:color w:val="000000" w:themeColor="dark1"/>
                <w:kern w:val="24"/>
                <w:sz w:val="24"/>
                <w:szCs w:val="24"/>
              </w:rPr>
            </w:pPr>
            <w:r w:rsidRPr="00A152AE">
              <w:rPr>
                <w:rFonts w:eastAsia="Times New Roman" w:cs="Arial"/>
                <w:color w:val="000000" w:themeColor="dark1"/>
                <w:kern w:val="24"/>
                <w:sz w:val="24"/>
                <w:szCs w:val="24"/>
              </w:rPr>
              <w:t>Translation error/omission/additions</w:t>
            </w:r>
          </w:p>
          <w:p w:rsidR="00A152AE" w:rsidRPr="00A152AE" w:rsidRDefault="00A152AE" w:rsidP="00A152AE">
            <w:pPr>
              <w:numPr>
                <w:ilvl w:val="0"/>
                <w:numId w:val="55"/>
              </w:numPr>
              <w:spacing w:after="0" w:line="240" w:lineRule="auto"/>
              <w:rPr>
                <w:rFonts w:eastAsia="Times New Roman" w:cs="Arial"/>
                <w:color w:val="000000" w:themeColor="dark1"/>
                <w:kern w:val="24"/>
                <w:sz w:val="24"/>
                <w:szCs w:val="24"/>
              </w:rPr>
            </w:pPr>
            <w:r w:rsidRPr="00A152AE">
              <w:rPr>
                <w:rFonts w:eastAsia="Times New Roman" w:cs="Arial"/>
                <w:color w:val="000000" w:themeColor="dark1"/>
                <w:kern w:val="24"/>
                <w:sz w:val="24"/>
                <w:szCs w:val="24"/>
              </w:rPr>
              <w:t>Intent change</w:t>
            </w:r>
          </w:p>
        </w:tc>
        <w:tc>
          <w:tcPr>
            <w:tcW w:w="2168" w:type="pct"/>
            <w:tcBorders>
              <w:top w:val="single" w:sz="24" w:space="0" w:color="FFFFFF"/>
              <w:left w:val="single" w:sz="8" w:space="0" w:color="FFFFFF"/>
              <w:bottom w:val="single" w:sz="8" w:space="0" w:color="FFFFFF"/>
              <w:right w:val="single" w:sz="8" w:space="0" w:color="FFFFFF"/>
            </w:tcBorders>
            <w:shd w:val="clear" w:color="auto" w:fill="D0D8E8"/>
            <w:tcMar>
              <w:top w:w="54" w:type="dxa"/>
              <w:left w:w="192" w:type="dxa"/>
              <w:bottom w:w="54" w:type="dxa"/>
              <w:right w:w="192" w:type="dxa"/>
            </w:tcMar>
            <w:hideMark/>
          </w:tcPr>
          <w:p w:rsidR="00A152AE" w:rsidRPr="00A152AE" w:rsidRDefault="00A152AE" w:rsidP="00A152AE">
            <w:pPr>
              <w:numPr>
                <w:ilvl w:val="0"/>
                <w:numId w:val="37"/>
              </w:numPr>
              <w:spacing w:after="0" w:line="240" w:lineRule="auto"/>
              <w:ind w:left="504"/>
              <w:contextualSpacing/>
              <w:rPr>
                <w:rFonts w:eastAsia="Times New Roman" w:cs="Arial"/>
                <w:color w:val="000000" w:themeColor="dark1"/>
                <w:kern w:val="24"/>
                <w:sz w:val="24"/>
                <w:szCs w:val="24"/>
              </w:rPr>
            </w:pPr>
            <w:r w:rsidRPr="00A152AE">
              <w:rPr>
                <w:rFonts w:eastAsia="Times New Roman" w:cs="Arial"/>
                <w:color w:val="000000" w:themeColor="dark1"/>
                <w:kern w:val="24"/>
                <w:sz w:val="24"/>
                <w:szCs w:val="24"/>
              </w:rPr>
              <w:t>Systems/program analyst/Technical Editor to evaluate contract for errors/omissions, etc.</w:t>
            </w:r>
          </w:p>
          <w:p w:rsidR="00A152AE" w:rsidRPr="00A152AE" w:rsidRDefault="00A152AE" w:rsidP="00A152AE">
            <w:pPr>
              <w:numPr>
                <w:ilvl w:val="0"/>
                <w:numId w:val="37"/>
              </w:numPr>
              <w:spacing w:after="0" w:line="240" w:lineRule="auto"/>
              <w:ind w:left="504"/>
              <w:contextualSpacing/>
              <w:rPr>
                <w:rFonts w:eastAsia="Times New Roman" w:cs="Arial"/>
                <w:color w:val="000000" w:themeColor="dark1"/>
                <w:kern w:val="24"/>
                <w:sz w:val="24"/>
                <w:szCs w:val="24"/>
              </w:rPr>
            </w:pPr>
            <w:r w:rsidRPr="00A152AE">
              <w:rPr>
                <w:rFonts w:eastAsia="Times New Roman" w:cs="Arial"/>
                <w:color w:val="000000" w:themeColor="dark1"/>
                <w:kern w:val="24"/>
                <w:sz w:val="24"/>
                <w:szCs w:val="24"/>
              </w:rPr>
              <w:t>Contracting Officers to determine appropriate contract language</w:t>
            </w:r>
          </w:p>
          <w:p w:rsidR="00A152AE" w:rsidRPr="00A152AE" w:rsidRDefault="00A152AE" w:rsidP="00A152AE">
            <w:pPr>
              <w:numPr>
                <w:ilvl w:val="0"/>
                <w:numId w:val="37"/>
              </w:numPr>
              <w:spacing w:after="0" w:line="240" w:lineRule="auto"/>
              <w:ind w:left="504"/>
              <w:contextualSpacing/>
              <w:rPr>
                <w:rFonts w:eastAsia="Times New Roman" w:cs="Arial"/>
                <w:sz w:val="24"/>
                <w:szCs w:val="24"/>
              </w:rPr>
            </w:pPr>
            <w:r w:rsidRPr="00A152AE">
              <w:rPr>
                <w:rFonts w:eastAsia="Times New Roman" w:cs="Arial"/>
                <w:color w:val="000000" w:themeColor="dark1"/>
                <w:kern w:val="24"/>
                <w:sz w:val="24"/>
                <w:szCs w:val="24"/>
              </w:rPr>
              <w:t>Technical SMEs to determine appropriate contract language</w:t>
            </w:r>
          </w:p>
        </w:tc>
      </w:tr>
      <w:tr w:rsidR="00A152AE" w:rsidRPr="00972F82" w:rsidTr="00A152AE">
        <w:trPr>
          <w:cantSplit/>
          <w:trHeight w:val="1102"/>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54" w:type="dxa"/>
              <w:left w:w="192" w:type="dxa"/>
              <w:bottom w:w="54" w:type="dxa"/>
              <w:right w:w="192" w:type="dxa"/>
            </w:tcMar>
            <w:hideMark/>
          </w:tcPr>
          <w:p w:rsidR="00A152AE" w:rsidRPr="00A152AE" w:rsidRDefault="00A152AE" w:rsidP="00A152AE">
            <w:pPr>
              <w:spacing w:after="0" w:line="240" w:lineRule="auto"/>
              <w:jc w:val="center"/>
              <w:rPr>
                <w:rFonts w:eastAsia="Times New Roman" w:cs="Arial"/>
                <w:sz w:val="24"/>
                <w:szCs w:val="24"/>
              </w:rPr>
            </w:pPr>
            <w:r w:rsidRPr="00A152AE">
              <w:rPr>
                <w:rFonts w:eastAsia="Times New Roman" w:cs="Arial"/>
                <w:color w:val="000000" w:themeColor="dark1"/>
                <w:kern w:val="24"/>
                <w:sz w:val="24"/>
                <w:szCs w:val="24"/>
              </w:rPr>
              <w:t xml:space="preserve">Management System/ CAS performance data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54" w:type="dxa"/>
              <w:left w:w="192" w:type="dxa"/>
              <w:bottom w:w="54" w:type="dxa"/>
              <w:right w:w="192" w:type="dxa"/>
            </w:tcMar>
            <w:hideMark/>
          </w:tcPr>
          <w:p w:rsidR="00A152AE" w:rsidRPr="00A152AE" w:rsidRDefault="00A152AE" w:rsidP="00A152AE">
            <w:pPr>
              <w:numPr>
                <w:ilvl w:val="0"/>
                <w:numId w:val="38"/>
              </w:numPr>
              <w:spacing w:after="0" w:line="240" w:lineRule="auto"/>
              <w:ind w:left="504"/>
              <w:contextualSpacing/>
              <w:rPr>
                <w:rFonts w:eastAsia="Times New Roman" w:cs="Arial"/>
                <w:color w:val="000000" w:themeColor="dark1"/>
                <w:kern w:val="24"/>
                <w:sz w:val="24"/>
                <w:szCs w:val="24"/>
              </w:rPr>
            </w:pPr>
            <w:r w:rsidRPr="00A152AE">
              <w:rPr>
                <w:rFonts w:eastAsia="Times New Roman" w:cs="Arial"/>
                <w:color w:val="000000" w:themeColor="dark1"/>
                <w:kern w:val="24"/>
                <w:sz w:val="24"/>
                <w:szCs w:val="24"/>
              </w:rPr>
              <w:t>Routine review of management system data outputs/metrics</w:t>
            </w:r>
          </w:p>
          <w:p w:rsidR="00A152AE" w:rsidRPr="00A152AE" w:rsidRDefault="00A152AE" w:rsidP="00A152AE">
            <w:pPr>
              <w:numPr>
                <w:ilvl w:val="0"/>
                <w:numId w:val="38"/>
              </w:numPr>
              <w:spacing w:after="0" w:line="240" w:lineRule="auto"/>
              <w:ind w:left="504"/>
              <w:contextualSpacing/>
              <w:rPr>
                <w:rFonts w:eastAsia="Times New Roman" w:cs="Arial"/>
                <w:sz w:val="24"/>
                <w:szCs w:val="24"/>
              </w:rPr>
            </w:pPr>
            <w:r w:rsidRPr="00A152AE">
              <w:rPr>
                <w:rFonts w:eastAsia="Times New Roman" w:cs="Arial"/>
                <w:color w:val="000000" w:themeColor="dark1"/>
                <w:kern w:val="24"/>
                <w:sz w:val="24"/>
                <w:szCs w:val="24"/>
              </w:rPr>
              <w:t>Review of systems as needed</w:t>
            </w:r>
          </w:p>
        </w:tc>
        <w:tc>
          <w:tcPr>
            <w:tcW w:w="2168" w:type="pct"/>
            <w:tcBorders>
              <w:top w:val="single" w:sz="8" w:space="0" w:color="FFFFFF"/>
              <w:left w:val="single" w:sz="8" w:space="0" w:color="FFFFFF"/>
              <w:bottom w:val="single" w:sz="8" w:space="0" w:color="FFFFFF"/>
              <w:right w:val="single" w:sz="8" w:space="0" w:color="FFFFFF"/>
            </w:tcBorders>
            <w:shd w:val="clear" w:color="auto" w:fill="E9EDF4"/>
            <w:tcMar>
              <w:top w:w="54" w:type="dxa"/>
              <w:left w:w="192" w:type="dxa"/>
              <w:bottom w:w="54" w:type="dxa"/>
              <w:right w:w="192" w:type="dxa"/>
            </w:tcMar>
            <w:hideMark/>
          </w:tcPr>
          <w:p w:rsidR="00A152AE" w:rsidRPr="00A152AE" w:rsidRDefault="00A152AE" w:rsidP="00A152AE">
            <w:pPr>
              <w:numPr>
                <w:ilvl w:val="0"/>
                <w:numId w:val="38"/>
              </w:numPr>
              <w:spacing w:after="0" w:line="240" w:lineRule="auto"/>
              <w:ind w:left="504"/>
              <w:contextualSpacing/>
              <w:rPr>
                <w:rFonts w:eastAsia="Times New Roman" w:cs="Arial"/>
                <w:color w:val="000000" w:themeColor="dark1"/>
                <w:kern w:val="24"/>
                <w:sz w:val="24"/>
                <w:szCs w:val="24"/>
              </w:rPr>
            </w:pPr>
            <w:r w:rsidRPr="00A152AE">
              <w:rPr>
                <w:rFonts w:eastAsia="Times New Roman" w:cs="Arial"/>
                <w:color w:val="000000" w:themeColor="dark1"/>
                <w:kern w:val="24"/>
                <w:sz w:val="24"/>
                <w:szCs w:val="24"/>
              </w:rPr>
              <w:t>System/program/management analysts to analyze data for trends, issues</w:t>
            </w:r>
          </w:p>
          <w:p w:rsidR="00A152AE" w:rsidRPr="00A152AE" w:rsidRDefault="00A152AE" w:rsidP="00A152AE">
            <w:pPr>
              <w:numPr>
                <w:ilvl w:val="0"/>
                <w:numId w:val="38"/>
              </w:numPr>
              <w:spacing w:after="0" w:line="240" w:lineRule="auto"/>
              <w:ind w:left="504"/>
              <w:contextualSpacing/>
              <w:rPr>
                <w:rFonts w:eastAsia="Times New Roman" w:cs="Arial"/>
                <w:color w:val="000000" w:themeColor="dark1"/>
                <w:kern w:val="24"/>
                <w:sz w:val="24"/>
                <w:szCs w:val="24"/>
              </w:rPr>
            </w:pPr>
            <w:r w:rsidRPr="00A152AE">
              <w:rPr>
                <w:rFonts w:eastAsia="Times New Roman" w:cs="Arial"/>
                <w:color w:val="000000" w:themeColor="dark1"/>
                <w:kern w:val="24"/>
                <w:sz w:val="24"/>
                <w:szCs w:val="24"/>
              </w:rPr>
              <w:t>Technical SMEs to determine importance of analyses</w:t>
            </w:r>
          </w:p>
          <w:p w:rsidR="00A152AE" w:rsidRPr="00A152AE" w:rsidRDefault="00A152AE" w:rsidP="00A152AE">
            <w:pPr>
              <w:numPr>
                <w:ilvl w:val="0"/>
                <w:numId w:val="38"/>
              </w:numPr>
              <w:spacing w:after="0" w:line="240" w:lineRule="auto"/>
              <w:ind w:left="504"/>
              <w:contextualSpacing/>
              <w:rPr>
                <w:rFonts w:eastAsia="Times New Roman" w:cs="Arial"/>
                <w:sz w:val="24"/>
                <w:szCs w:val="24"/>
              </w:rPr>
            </w:pPr>
            <w:r w:rsidRPr="00A152AE">
              <w:rPr>
                <w:rFonts w:eastAsia="Times New Roman" w:cs="Arial"/>
                <w:color w:val="000000" w:themeColor="dark1"/>
                <w:kern w:val="24"/>
                <w:sz w:val="24"/>
                <w:szCs w:val="24"/>
              </w:rPr>
              <w:t>Technical SMEs to review individual systems</w:t>
            </w:r>
          </w:p>
        </w:tc>
      </w:tr>
      <w:tr w:rsidR="00A152AE" w:rsidRPr="00972F82" w:rsidTr="00A152AE">
        <w:trPr>
          <w:cantSplit/>
          <w:trHeight w:val="902"/>
        </w:trPr>
        <w:tc>
          <w:tcPr>
            <w:tcW w:w="0" w:type="auto"/>
            <w:tcBorders>
              <w:top w:val="single" w:sz="8" w:space="0" w:color="FFFFFF"/>
              <w:left w:val="single" w:sz="8" w:space="0" w:color="FFFFFF"/>
              <w:bottom w:val="single" w:sz="8" w:space="0" w:color="FFFFFF"/>
              <w:right w:val="single" w:sz="8" w:space="0" w:color="FFFFFF"/>
            </w:tcBorders>
            <w:shd w:val="clear" w:color="auto" w:fill="D0D8E8"/>
            <w:tcMar>
              <w:top w:w="54" w:type="dxa"/>
              <w:left w:w="192" w:type="dxa"/>
              <w:bottom w:w="54" w:type="dxa"/>
              <w:right w:w="192" w:type="dxa"/>
            </w:tcMar>
            <w:hideMark/>
          </w:tcPr>
          <w:p w:rsidR="00A152AE" w:rsidRPr="00A152AE" w:rsidRDefault="00A152AE" w:rsidP="00A152AE">
            <w:pPr>
              <w:spacing w:after="0" w:line="240" w:lineRule="auto"/>
              <w:jc w:val="center"/>
              <w:rPr>
                <w:rFonts w:eastAsia="Times New Roman" w:cs="Arial"/>
                <w:sz w:val="24"/>
                <w:szCs w:val="24"/>
              </w:rPr>
            </w:pPr>
            <w:r w:rsidRPr="00A152AE">
              <w:rPr>
                <w:rFonts w:eastAsia="Times New Roman" w:cs="Arial"/>
                <w:color w:val="000000" w:themeColor="dark1"/>
                <w:kern w:val="24"/>
                <w:sz w:val="24"/>
                <w:szCs w:val="24"/>
              </w:rPr>
              <w:t>Procedures/ Work practices</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54" w:type="dxa"/>
              <w:left w:w="192" w:type="dxa"/>
              <w:bottom w:w="54" w:type="dxa"/>
              <w:right w:w="192" w:type="dxa"/>
            </w:tcMar>
            <w:hideMark/>
          </w:tcPr>
          <w:p w:rsidR="00A152AE" w:rsidRPr="00A152AE" w:rsidRDefault="00A152AE" w:rsidP="00A152AE">
            <w:pPr>
              <w:numPr>
                <w:ilvl w:val="0"/>
                <w:numId w:val="39"/>
              </w:numPr>
              <w:spacing w:after="0" w:line="240" w:lineRule="auto"/>
              <w:ind w:left="504"/>
              <w:contextualSpacing/>
              <w:rPr>
                <w:rFonts w:eastAsia="Times New Roman" w:cs="Arial"/>
                <w:color w:val="000000" w:themeColor="dark1"/>
                <w:kern w:val="24"/>
                <w:sz w:val="24"/>
                <w:szCs w:val="24"/>
              </w:rPr>
            </w:pPr>
            <w:r w:rsidRPr="00A152AE">
              <w:rPr>
                <w:rFonts w:eastAsia="Times New Roman" w:cs="Arial"/>
                <w:color w:val="000000" w:themeColor="dark1"/>
                <w:kern w:val="24"/>
                <w:sz w:val="24"/>
                <w:szCs w:val="24"/>
              </w:rPr>
              <w:t>Review body of procedures for completeness</w:t>
            </w:r>
          </w:p>
          <w:p w:rsidR="00A152AE" w:rsidRPr="00A152AE" w:rsidRDefault="00A152AE" w:rsidP="00A152AE">
            <w:pPr>
              <w:numPr>
                <w:ilvl w:val="0"/>
                <w:numId w:val="39"/>
              </w:numPr>
              <w:spacing w:after="0" w:line="240" w:lineRule="auto"/>
              <w:ind w:left="504"/>
              <w:contextualSpacing/>
              <w:rPr>
                <w:rFonts w:eastAsia="Times New Roman" w:cs="Arial"/>
                <w:sz w:val="24"/>
                <w:szCs w:val="24"/>
              </w:rPr>
            </w:pPr>
            <w:r w:rsidRPr="00A152AE">
              <w:rPr>
                <w:rFonts w:eastAsia="Times New Roman" w:cs="Arial"/>
                <w:color w:val="000000" w:themeColor="dark1"/>
                <w:kern w:val="24"/>
                <w:sz w:val="24"/>
                <w:szCs w:val="24"/>
              </w:rPr>
              <w:t>Review adequacy of procedures for internal consistency and accuracy</w:t>
            </w:r>
          </w:p>
        </w:tc>
        <w:tc>
          <w:tcPr>
            <w:tcW w:w="2168" w:type="pct"/>
            <w:tcBorders>
              <w:top w:val="single" w:sz="8" w:space="0" w:color="FFFFFF"/>
              <w:left w:val="single" w:sz="8" w:space="0" w:color="FFFFFF"/>
              <w:bottom w:val="single" w:sz="8" w:space="0" w:color="FFFFFF"/>
              <w:right w:val="single" w:sz="8" w:space="0" w:color="FFFFFF"/>
            </w:tcBorders>
            <w:shd w:val="clear" w:color="auto" w:fill="D0D8E8"/>
            <w:tcMar>
              <w:top w:w="54" w:type="dxa"/>
              <w:left w:w="192" w:type="dxa"/>
              <w:bottom w:w="54" w:type="dxa"/>
              <w:right w:w="192" w:type="dxa"/>
            </w:tcMar>
            <w:hideMark/>
          </w:tcPr>
          <w:p w:rsidR="00A152AE" w:rsidRPr="00A152AE" w:rsidRDefault="00A152AE" w:rsidP="00A152AE">
            <w:pPr>
              <w:numPr>
                <w:ilvl w:val="0"/>
                <w:numId w:val="39"/>
              </w:numPr>
              <w:spacing w:after="0" w:line="240" w:lineRule="auto"/>
              <w:ind w:left="504"/>
              <w:contextualSpacing/>
              <w:rPr>
                <w:rFonts w:eastAsia="Times New Roman" w:cs="Arial"/>
                <w:color w:val="000000" w:themeColor="dark1"/>
                <w:kern w:val="24"/>
                <w:sz w:val="24"/>
                <w:szCs w:val="24"/>
              </w:rPr>
            </w:pPr>
            <w:r w:rsidRPr="00A152AE">
              <w:rPr>
                <w:rFonts w:eastAsia="Times New Roman" w:cs="Arial"/>
                <w:color w:val="000000" w:themeColor="dark1"/>
                <w:kern w:val="24"/>
                <w:sz w:val="24"/>
                <w:szCs w:val="24"/>
              </w:rPr>
              <w:t>Quality control for review</w:t>
            </w:r>
          </w:p>
          <w:p w:rsidR="00A152AE" w:rsidRPr="00A152AE" w:rsidRDefault="00A152AE" w:rsidP="00A152AE">
            <w:pPr>
              <w:numPr>
                <w:ilvl w:val="0"/>
                <w:numId w:val="39"/>
              </w:numPr>
              <w:spacing w:after="0" w:line="240" w:lineRule="auto"/>
              <w:ind w:left="504"/>
              <w:contextualSpacing/>
              <w:rPr>
                <w:rFonts w:eastAsia="Times New Roman" w:cs="Arial"/>
                <w:sz w:val="24"/>
                <w:szCs w:val="24"/>
              </w:rPr>
            </w:pPr>
            <w:r w:rsidRPr="00A152AE">
              <w:rPr>
                <w:rFonts w:eastAsia="Times New Roman" w:cs="Arial"/>
                <w:color w:val="000000" w:themeColor="dark1"/>
                <w:kern w:val="24"/>
                <w:sz w:val="24"/>
                <w:szCs w:val="24"/>
              </w:rPr>
              <w:t>Technical SMEs for review of adequacy of procedures</w:t>
            </w:r>
          </w:p>
        </w:tc>
      </w:tr>
      <w:tr w:rsidR="00A152AE" w:rsidRPr="00972F82" w:rsidTr="00A152AE">
        <w:trPr>
          <w:cantSplit/>
          <w:trHeight w:val="1538"/>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54" w:type="dxa"/>
              <w:left w:w="192" w:type="dxa"/>
              <w:bottom w:w="54" w:type="dxa"/>
              <w:right w:w="192" w:type="dxa"/>
            </w:tcMar>
            <w:hideMark/>
          </w:tcPr>
          <w:p w:rsidR="00A152AE" w:rsidRPr="00A152AE" w:rsidRDefault="00A152AE" w:rsidP="00A152AE">
            <w:pPr>
              <w:spacing w:after="0" w:line="240" w:lineRule="auto"/>
              <w:jc w:val="center"/>
              <w:rPr>
                <w:rFonts w:eastAsia="Times New Roman" w:cs="Arial"/>
                <w:sz w:val="24"/>
                <w:szCs w:val="24"/>
              </w:rPr>
            </w:pPr>
            <w:r w:rsidRPr="00A152AE">
              <w:rPr>
                <w:rFonts w:eastAsia="Times New Roman" w:cs="Arial"/>
                <w:color w:val="000000" w:themeColor="dark1"/>
                <w:kern w:val="24"/>
                <w:sz w:val="24"/>
                <w:szCs w:val="24"/>
              </w:rPr>
              <w:t>Work Activity/ Execution</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54" w:type="dxa"/>
              <w:left w:w="192" w:type="dxa"/>
              <w:bottom w:w="54" w:type="dxa"/>
              <w:right w:w="192" w:type="dxa"/>
            </w:tcMar>
            <w:hideMark/>
          </w:tcPr>
          <w:p w:rsidR="00A152AE" w:rsidRPr="00A152AE" w:rsidRDefault="00A152AE" w:rsidP="00A152AE">
            <w:pPr>
              <w:numPr>
                <w:ilvl w:val="0"/>
                <w:numId w:val="40"/>
              </w:numPr>
              <w:spacing w:after="0" w:line="240" w:lineRule="auto"/>
              <w:ind w:left="504"/>
              <w:contextualSpacing/>
              <w:rPr>
                <w:rFonts w:eastAsia="Times New Roman" w:cs="Arial"/>
                <w:color w:val="000000" w:themeColor="dark1"/>
                <w:kern w:val="24"/>
                <w:sz w:val="24"/>
                <w:szCs w:val="24"/>
              </w:rPr>
            </w:pPr>
            <w:r w:rsidRPr="00A152AE">
              <w:rPr>
                <w:rFonts w:eastAsia="Times New Roman" w:cs="Arial"/>
                <w:color w:val="000000" w:themeColor="dark1"/>
                <w:kern w:val="24"/>
                <w:sz w:val="24"/>
                <w:szCs w:val="24"/>
              </w:rPr>
              <w:t xml:space="preserve">Review of work activity  delivery information systems </w:t>
            </w:r>
          </w:p>
          <w:p w:rsidR="00A152AE" w:rsidRPr="00A152AE" w:rsidRDefault="00A152AE" w:rsidP="00A152AE">
            <w:pPr>
              <w:numPr>
                <w:ilvl w:val="0"/>
                <w:numId w:val="40"/>
              </w:numPr>
              <w:spacing w:after="0" w:line="240" w:lineRule="auto"/>
              <w:ind w:left="504"/>
              <w:contextualSpacing/>
              <w:rPr>
                <w:rFonts w:eastAsia="Times New Roman" w:cs="Arial"/>
                <w:color w:val="000000" w:themeColor="dark1"/>
                <w:kern w:val="24"/>
                <w:sz w:val="24"/>
                <w:szCs w:val="24"/>
              </w:rPr>
            </w:pPr>
            <w:r w:rsidRPr="00A152AE">
              <w:rPr>
                <w:rFonts w:eastAsia="Times New Roman" w:cs="Arial"/>
                <w:color w:val="000000" w:themeColor="dark1"/>
                <w:kern w:val="24"/>
                <w:sz w:val="24"/>
                <w:szCs w:val="24"/>
              </w:rPr>
              <w:t>Periodic  observations of work activities (risk based)</w:t>
            </w:r>
          </w:p>
          <w:p w:rsidR="00A152AE" w:rsidRPr="00A152AE" w:rsidRDefault="00A152AE" w:rsidP="00A152AE">
            <w:pPr>
              <w:numPr>
                <w:ilvl w:val="0"/>
                <w:numId w:val="40"/>
              </w:numPr>
              <w:spacing w:after="0" w:line="240" w:lineRule="auto"/>
              <w:ind w:left="504"/>
              <w:contextualSpacing/>
              <w:rPr>
                <w:rFonts w:eastAsia="Times New Roman" w:cs="Arial"/>
                <w:sz w:val="24"/>
                <w:szCs w:val="24"/>
              </w:rPr>
            </w:pPr>
            <w:r w:rsidRPr="00A152AE">
              <w:rPr>
                <w:rFonts w:eastAsia="Times New Roman" w:cs="Arial"/>
                <w:color w:val="000000" w:themeColor="dark1"/>
                <w:kern w:val="24"/>
                <w:sz w:val="24"/>
                <w:szCs w:val="24"/>
              </w:rPr>
              <w:t>Review Work Errors (personnel injuries/work product  deficiencies/asset damage/loss)</w:t>
            </w:r>
          </w:p>
        </w:tc>
        <w:tc>
          <w:tcPr>
            <w:tcW w:w="2168" w:type="pct"/>
            <w:tcBorders>
              <w:top w:val="single" w:sz="8" w:space="0" w:color="FFFFFF"/>
              <w:left w:val="single" w:sz="8" w:space="0" w:color="FFFFFF"/>
              <w:bottom w:val="single" w:sz="8" w:space="0" w:color="FFFFFF"/>
              <w:right w:val="single" w:sz="8" w:space="0" w:color="FFFFFF"/>
            </w:tcBorders>
            <w:shd w:val="clear" w:color="auto" w:fill="E9EDF4"/>
            <w:tcMar>
              <w:top w:w="54" w:type="dxa"/>
              <w:left w:w="192" w:type="dxa"/>
              <w:bottom w:w="54" w:type="dxa"/>
              <w:right w:w="192" w:type="dxa"/>
            </w:tcMar>
            <w:hideMark/>
          </w:tcPr>
          <w:p w:rsidR="00A152AE" w:rsidRPr="00A152AE" w:rsidRDefault="00A152AE" w:rsidP="00A152AE">
            <w:pPr>
              <w:numPr>
                <w:ilvl w:val="0"/>
                <w:numId w:val="40"/>
              </w:numPr>
              <w:spacing w:after="0" w:line="240" w:lineRule="auto"/>
              <w:ind w:left="504"/>
              <w:contextualSpacing/>
              <w:rPr>
                <w:rFonts w:eastAsia="Times New Roman" w:cs="Arial"/>
                <w:color w:val="000000" w:themeColor="dark1"/>
                <w:kern w:val="24"/>
                <w:sz w:val="24"/>
                <w:szCs w:val="24"/>
              </w:rPr>
            </w:pPr>
            <w:r w:rsidRPr="00A152AE">
              <w:rPr>
                <w:rFonts w:eastAsia="Times New Roman" w:cs="Arial"/>
                <w:color w:val="000000" w:themeColor="dark1"/>
                <w:kern w:val="24"/>
                <w:sz w:val="24"/>
                <w:szCs w:val="24"/>
              </w:rPr>
              <w:t>General broad technical (facility representatives and others)</w:t>
            </w:r>
          </w:p>
          <w:p w:rsidR="00A152AE" w:rsidRPr="00A152AE" w:rsidRDefault="00A152AE" w:rsidP="00A152AE">
            <w:pPr>
              <w:numPr>
                <w:ilvl w:val="0"/>
                <w:numId w:val="40"/>
              </w:numPr>
              <w:spacing w:after="0" w:line="240" w:lineRule="auto"/>
              <w:ind w:left="504"/>
              <w:contextualSpacing/>
              <w:rPr>
                <w:rFonts w:eastAsia="Times New Roman" w:cs="Arial"/>
                <w:sz w:val="24"/>
                <w:szCs w:val="24"/>
              </w:rPr>
            </w:pPr>
            <w:r w:rsidRPr="00A152AE">
              <w:rPr>
                <w:rFonts w:eastAsia="Times New Roman" w:cs="Arial"/>
                <w:color w:val="000000" w:themeColor="dark1"/>
                <w:kern w:val="24"/>
                <w:sz w:val="24"/>
                <w:szCs w:val="24"/>
              </w:rPr>
              <w:t>Technical SMEs for specific activities</w:t>
            </w:r>
          </w:p>
        </w:tc>
      </w:tr>
      <w:tr w:rsidR="00A152AE" w:rsidRPr="00972F82" w:rsidTr="00A152AE">
        <w:trPr>
          <w:cantSplit/>
          <w:trHeight w:val="668"/>
        </w:trPr>
        <w:tc>
          <w:tcPr>
            <w:tcW w:w="0" w:type="auto"/>
            <w:tcBorders>
              <w:top w:val="single" w:sz="8" w:space="0" w:color="FFFFFF"/>
              <w:left w:val="single" w:sz="8" w:space="0" w:color="FFFFFF"/>
              <w:bottom w:val="single" w:sz="8" w:space="0" w:color="FFFFFF"/>
              <w:right w:val="single" w:sz="8" w:space="0" w:color="FFFFFF"/>
            </w:tcBorders>
            <w:shd w:val="clear" w:color="auto" w:fill="D0D8E8"/>
            <w:tcMar>
              <w:top w:w="54" w:type="dxa"/>
              <w:left w:w="192" w:type="dxa"/>
              <w:bottom w:w="54" w:type="dxa"/>
              <w:right w:w="192" w:type="dxa"/>
            </w:tcMar>
            <w:hideMark/>
          </w:tcPr>
          <w:p w:rsidR="00A152AE" w:rsidRPr="00A152AE" w:rsidRDefault="00A152AE" w:rsidP="00A152AE">
            <w:pPr>
              <w:spacing w:after="0" w:line="240" w:lineRule="auto"/>
              <w:jc w:val="center"/>
              <w:rPr>
                <w:rFonts w:eastAsia="Times New Roman" w:cs="Arial"/>
                <w:sz w:val="24"/>
                <w:szCs w:val="24"/>
              </w:rPr>
            </w:pPr>
            <w:r w:rsidRPr="00A152AE">
              <w:rPr>
                <w:rFonts w:eastAsia="Times New Roman" w:cs="Arial"/>
                <w:color w:val="000000" w:themeColor="dark1"/>
                <w:kern w:val="24"/>
                <w:sz w:val="24"/>
                <w:szCs w:val="24"/>
              </w:rPr>
              <w:t>Contract Deliverables</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54" w:type="dxa"/>
              <w:left w:w="192" w:type="dxa"/>
              <w:bottom w:w="54" w:type="dxa"/>
              <w:right w:w="192" w:type="dxa"/>
            </w:tcMar>
            <w:hideMark/>
          </w:tcPr>
          <w:p w:rsidR="00A152AE" w:rsidRPr="00A152AE" w:rsidRDefault="00A152AE" w:rsidP="00A152AE">
            <w:pPr>
              <w:numPr>
                <w:ilvl w:val="0"/>
                <w:numId w:val="41"/>
              </w:numPr>
              <w:spacing w:after="0" w:line="240" w:lineRule="auto"/>
              <w:ind w:left="504"/>
              <w:contextualSpacing/>
              <w:rPr>
                <w:rFonts w:eastAsia="Times New Roman" w:cs="Arial"/>
                <w:sz w:val="24"/>
                <w:szCs w:val="24"/>
              </w:rPr>
            </w:pPr>
            <w:r w:rsidRPr="00A152AE">
              <w:rPr>
                <w:rFonts w:eastAsia="Times New Roman" w:cs="Arial"/>
                <w:color w:val="000000" w:themeColor="dark1"/>
                <w:kern w:val="24"/>
                <w:sz w:val="24"/>
                <w:szCs w:val="24"/>
              </w:rPr>
              <w:t>Review of Contract Deliverables  (does it meet intent)</w:t>
            </w:r>
          </w:p>
        </w:tc>
        <w:tc>
          <w:tcPr>
            <w:tcW w:w="2168" w:type="pct"/>
            <w:tcBorders>
              <w:top w:val="single" w:sz="8" w:space="0" w:color="FFFFFF"/>
              <w:left w:val="single" w:sz="8" w:space="0" w:color="FFFFFF"/>
              <w:bottom w:val="single" w:sz="8" w:space="0" w:color="FFFFFF"/>
              <w:right w:val="single" w:sz="8" w:space="0" w:color="FFFFFF"/>
            </w:tcBorders>
            <w:shd w:val="clear" w:color="auto" w:fill="D0D8E8"/>
            <w:tcMar>
              <w:top w:w="54" w:type="dxa"/>
              <w:left w:w="192" w:type="dxa"/>
              <w:bottom w:w="54" w:type="dxa"/>
              <w:right w:w="192" w:type="dxa"/>
            </w:tcMar>
            <w:hideMark/>
          </w:tcPr>
          <w:p w:rsidR="00A152AE" w:rsidRPr="00A152AE" w:rsidRDefault="00A152AE" w:rsidP="00A152AE">
            <w:pPr>
              <w:numPr>
                <w:ilvl w:val="0"/>
                <w:numId w:val="41"/>
              </w:numPr>
              <w:spacing w:after="0" w:line="240" w:lineRule="auto"/>
              <w:ind w:left="504"/>
              <w:contextualSpacing/>
              <w:rPr>
                <w:rFonts w:eastAsia="Times New Roman" w:cs="Arial"/>
                <w:sz w:val="24"/>
                <w:szCs w:val="24"/>
              </w:rPr>
            </w:pPr>
            <w:r w:rsidRPr="00A152AE">
              <w:rPr>
                <w:rFonts w:eastAsia="Times New Roman" w:cs="Arial"/>
                <w:color w:val="000000" w:themeColor="dark1"/>
                <w:kern w:val="24"/>
                <w:sz w:val="24"/>
                <w:szCs w:val="24"/>
              </w:rPr>
              <w:t>Contracting officers to determine compliance with contract</w:t>
            </w:r>
          </w:p>
          <w:p w:rsidR="00A152AE" w:rsidRPr="00A152AE" w:rsidRDefault="00A152AE" w:rsidP="00A152AE">
            <w:pPr>
              <w:numPr>
                <w:ilvl w:val="0"/>
                <w:numId w:val="41"/>
              </w:numPr>
              <w:spacing w:after="0" w:line="240" w:lineRule="auto"/>
              <w:ind w:left="504"/>
              <w:contextualSpacing/>
              <w:rPr>
                <w:rFonts w:eastAsia="Times New Roman" w:cs="Arial"/>
                <w:sz w:val="24"/>
                <w:szCs w:val="24"/>
              </w:rPr>
            </w:pPr>
            <w:r w:rsidRPr="00A152AE">
              <w:rPr>
                <w:rFonts w:eastAsia="Times New Roman" w:cs="Arial"/>
                <w:color w:val="000000" w:themeColor="dark1"/>
                <w:kern w:val="24"/>
                <w:sz w:val="24"/>
                <w:szCs w:val="24"/>
              </w:rPr>
              <w:t>Technical/Administrative SMEs</w:t>
            </w:r>
          </w:p>
        </w:tc>
      </w:tr>
      <w:tr w:rsidR="00A152AE" w:rsidRPr="00972F82" w:rsidTr="00A152AE">
        <w:trPr>
          <w:cantSplit/>
          <w:trHeight w:val="380"/>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54" w:type="dxa"/>
              <w:left w:w="192" w:type="dxa"/>
              <w:bottom w:w="54" w:type="dxa"/>
              <w:right w:w="192" w:type="dxa"/>
            </w:tcMar>
            <w:hideMark/>
          </w:tcPr>
          <w:p w:rsidR="00A152AE" w:rsidRPr="00A152AE" w:rsidRDefault="00A152AE" w:rsidP="00A152AE">
            <w:pPr>
              <w:spacing w:after="0" w:line="240" w:lineRule="auto"/>
              <w:jc w:val="center"/>
              <w:rPr>
                <w:rFonts w:eastAsia="Times New Roman" w:cs="Arial"/>
                <w:sz w:val="24"/>
                <w:szCs w:val="24"/>
              </w:rPr>
            </w:pPr>
            <w:r w:rsidRPr="00A152AE">
              <w:rPr>
                <w:rFonts w:eastAsia="Times New Roman" w:cs="Arial"/>
                <w:color w:val="000000" w:themeColor="dark1"/>
                <w:kern w:val="24"/>
                <w:sz w:val="24"/>
                <w:szCs w:val="24"/>
              </w:rPr>
              <w:t xml:space="preserve">Lessons Learned/Continuous Improvement Systems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54" w:type="dxa"/>
              <w:left w:w="192" w:type="dxa"/>
              <w:bottom w:w="54" w:type="dxa"/>
              <w:right w:w="192" w:type="dxa"/>
            </w:tcMar>
            <w:hideMark/>
          </w:tcPr>
          <w:p w:rsidR="00A152AE" w:rsidRPr="00A152AE" w:rsidRDefault="00A152AE" w:rsidP="00A152AE">
            <w:pPr>
              <w:numPr>
                <w:ilvl w:val="0"/>
                <w:numId w:val="42"/>
              </w:numPr>
              <w:spacing w:after="0" w:line="240" w:lineRule="auto"/>
              <w:ind w:left="504"/>
              <w:contextualSpacing/>
              <w:rPr>
                <w:rFonts w:eastAsia="Times New Roman" w:cs="Arial"/>
                <w:sz w:val="24"/>
                <w:szCs w:val="24"/>
              </w:rPr>
            </w:pPr>
            <w:r w:rsidRPr="00A152AE">
              <w:rPr>
                <w:rFonts w:eastAsia="Times New Roman" w:cs="Arial"/>
                <w:color w:val="000000" w:themeColor="dark1"/>
                <w:kern w:val="24"/>
                <w:sz w:val="24"/>
                <w:szCs w:val="24"/>
              </w:rPr>
              <w:t>Review of performance feedback and corrective action systems</w:t>
            </w:r>
          </w:p>
        </w:tc>
        <w:tc>
          <w:tcPr>
            <w:tcW w:w="2168" w:type="pct"/>
            <w:tcBorders>
              <w:top w:val="single" w:sz="8" w:space="0" w:color="FFFFFF"/>
              <w:left w:val="single" w:sz="8" w:space="0" w:color="FFFFFF"/>
              <w:bottom w:val="single" w:sz="8" w:space="0" w:color="FFFFFF"/>
              <w:right w:val="single" w:sz="8" w:space="0" w:color="FFFFFF"/>
            </w:tcBorders>
            <w:shd w:val="clear" w:color="auto" w:fill="E9EDF4"/>
            <w:tcMar>
              <w:top w:w="54" w:type="dxa"/>
              <w:left w:w="192" w:type="dxa"/>
              <w:bottom w:w="54" w:type="dxa"/>
              <w:right w:w="192" w:type="dxa"/>
            </w:tcMar>
            <w:hideMark/>
          </w:tcPr>
          <w:p w:rsidR="00A152AE" w:rsidRPr="00A152AE" w:rsidRDefault="00A152AE" w:rsidP="00A152AE">
            <w:pPr>
              <w:numPr>
                <w:ilvl w:val="0"/>
                <w:numId w:val="42"/>
              </w:numPr>
              <w:spacing w:after="0" w:line="240" w:lineRule="auto"/>
              <w:ind w:left="504"/>
              <w:contextualSpacing/>
              <w:rPr>
                <w:rFonts w:eastAsia="Times New Roman" w:cs="Arial"/>
                <w:sz w:val="24"/>
                <w:szCs w:val="24"/>
              </w:rPr>
            </w:pPr>
            <w:r w:rsidRPr="00A152AE">
              <w:rPr>
                <w:rFonts w:eastAsia="Times New Roman" w:cs="Arial"/>
                <w:color w:val="000000" w:themeColor="dark1"/>
                <w:kern w:val="24"/>
                <w:sz w:val="24"/>
                <w:szCs w:val="24"/>
              </w:rPr>
              <w:t>System/program/management analysts</w:t>
            </w:r>
          </w:p>
        </w:tc>
      </w:tr>
    </w:tbl>
    <w:p w:rsidR="00A152AE" w:rsidRDefault="00A152AE" w:rsidP="008061D4">
      <w:pPr>
        <w:spacing w:after="0" w:line="240" w:lineRule="auto"/>
        <w:jc w:val="center"/>
        <w:rPr>
          <w:rFonts w:ascii="Times New Roman" w:hAnsi="Times New Roman" w:cs="Times New Roman"/>
          <w:sz w:val="24"/>
          <w:szCs w:val="24"/>
        </w:rPr>
      </w:pPr>
      <w:r>
        <w:rPr>
          <w:rFonts w:cs="Times New Roman"/>
          <w:b/>
          <w:sz w:val="24"/>
          <w:szCs w:val="24"/>
        </w:rPr>
        <w:br/>
      </w:r>
    </w:p>
    <w:p w:rsidR="00A152AE" w:rsidRDefault="00A152AE" w:rsidP="00A152AE">
      <w:pPr>
        <w:spacing w:after="0" w:line="240" w:lineRule="auto"/>
        <w:jc w:val="center"/>
        <w:rPr>
          <w:rFonts w:ascii="Times New Roman" w:hAnsi="Times New Roman" w:cs="Times New Roman"/>
          <w:sz w:val="24"/>
          <w:szCs w:val="24"/>
        </w:rPr>
      </w:pPr>
    </w:p>
    <w:sectPr w:rsidR="00A152AE" w:rsidSect="00A5205E">
      <w:pgSz w:w="12240" w:h="15840" w:code="1"/>
      <w:pgMar w:top="720" w:right="720" w:bottom="432" w:left="720" w:header="288" w:footer="288" w:gutter="0"/>
      <w:pgBorders w:offsetFrom="page">
        <w:top w:val="single" w:sz="36" w:space="24" w:color="4F81BD" w:themeColor="accent1"/>
        <w:left w:val="single" w:sz="36" w:space="24" w:color="4F81BD" w:themeColor="accent1"/>
        <w:bottom w:val="single" w:sz="36" w:space="24" w:color="4F81BD" w:themeColor="accent1"/>
        <w:right w:val="single" w:sz="36" w:space="24" w:color="4F81BD" w:themeColor="accent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063" w:rsidRDefault="00687063" w:rsidP="00A55D8C">
      <w:pPr>
        <w:spacing w:after="0" w:line="240" w:lineRule="auto"/>
      </w:pPr>
      <w:r>
        <w:separator/>
      </w:r>
    </w:p>
  </w:endnote>
  <w:endnote w:type="continuationSeparator" w:id="0">
    <w:p w:rsidR="00687063" w:rsidRDefault="00687063" w:rsidP="00A55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82" w:rsidRDefault="0096010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Revision 3</w:t>
    </w:r>
    <w:r>
      <w:rPr>
        <w:rFonts w:asciiTheme="majorHAnsi" w:eastAsiaTheme="majorEastAsia" w:hAnsiTheme="majorHAnsi" w:cstheme="majorBidi"/>
      </w:rPr>
      <w:br/>
      <w:t>May 19</w:t>
    </w:r>
    <w:r w:rsidR="00972F82">
      <w:rPr>
        <w:rFonts w:asciiTheme="majorHAnsi" w:eastAsiaTheme="majorEastAsia" w:hAnsiTheme="majorHAnsi" w:cstheme="majorBidi"/>
      </w:rPr>
      <w:t>, 2014</w:t>
    </w:r>
    <w:r w:rsidR="00972F82">
      <w:rPr>
        <w:rFonts w:asciiTheme="majorHAnsi" w:eastAsiaTheme="majorEastAsia" w:hAnsiTheme="majorHAnsi" w:cstheme="majorBidi"/>
      </w:rPr>
      <w:ptab w:relativeTo="margin" w:alignment="right" w:leader="none"/>
    </w:r>
    <w:r w:rsidR="00972F82">
      <w:rPr>
        <w:rFonts w:asciiTheme="majorHAnsi" w:eastAsiaTheme="majorEastAsia" w:hAnsiTheme="majorHAnsi" w:cstheme="majorBidi"/>
      </w:rPr>
      <w:t xml:space="preserve">Page </w:t>
    </w:r>
    <w:r w:rsidR="00972F82">
      <w:fldChar w:fldCharType="begin"/>
    </w:r>
    <w:r w:rsidR="00972F82">
      <w:instrText xml:space="preserve"> PAGE   \* MERGEFORMAT </w:instrText>
    </w:r>
    <w:r w:rsidR="00972F82">
      <w:fldChar w:fldCharType="separate"/>
    </w:r>
    <w:r w:rsidR="00D54B96" w:rsidRPr="00D54B96">
      <w:rPr>
        <w:rFonts w:asciiTheme="majorHAnsi" w:eastAsiaTheme="majorEastAsia" w:hAnsiTheme="majorHAnsi" w:cstheme="majorBidi"/>
        <w:noProof/>
      </w:rPr>
      <w:t>4</w:t>
    </w:r>
    <w:r w:rsidR="00972F82">
      <w:rPr>
        <w:rFonts w:asciiTheme="majorHAnsi" w:eastAsiaTheme="majorEastAsia" w:hAnsiTheme="majorHAnsi" w:cstheme="majorBidi"/>
        <w:noProof/>
      </w:rPr>
      <w:fldChar w:fldCharType="end"/>
    </w:r>
  </w:p>
  <w:p w:rsidR="00A55EDE" w:rsidRDefault="00A55E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980939"/>
      <w:docPartObj>
        <w:docPartGallery w:val="Page Numbers (Bottom of Page)"/>
        <w:docPartUnique/>
      </w:docPartObj>
    </w:sdtPr>
    <w:sdtEndPr/>
    <w:sdtContent>
      <w:sdt>
        <w:sdtPr>
          <w:id w:val="308210094"/>
          <w:docPartObj>
            <w:docPartGallery w:val="Page Numbers (Top of Page)"/>
            <w:docPartUnique/>
          </w:docPartObj>
        </w:sdtPr>
        <w:sdtEndPr/>
        <w:sdtContent>
          <w:p w:rsidR="00F75C98" w:rsidRPr="009D0FE1" w:rsidRDefault="00F75C98" w:rsidP="009D0FE1">
            <w:pPr>
              <w:pStyle w:val="Footer"/>
              <w:jc w:val="center"/>
            </w:pPr>
            <w:r w:rsidRPr="009D0FE1">
              <w:t xml:space="preserve">Page </w:t>
            </w:r>
            <w:r w:rsidR="00DB1BA1" w:rsidRPr="009D0FE1">
              <w:rPr>
                <w:bCs/>
                <w:sz w:val="24"/>
                <w:szCs w:val="24"/>
              </w:rPr>
              <w:fldChar w:fldCharType="begin"/>
            </w:r>
            <w:r w:rsidRPr="009D0FE1">
              <w:rPr>
                <w:bCs/>
              </w:rPr>
              <w:instrText xml:space="preserve"> PAGE </w:instrText>
            </w:r>
            <w:r w:rsidR="00DB1BA1" w:rsidRPr="009D0FE1">
              <w:rPr>
                <w:bCs/>
                <w:sz w:val="24"/>
                <w:szCs w:val="24"/>
              </w:rPr>
              <w:fldChar w:fldCharType="separate"/>
            </w:r>
            <w:r w:rsidR="002F29D2">
              <w:rPr>
                <w:bCs/>
                <w:noProof/>
              </w:rPr>
              <w:t>2</w:t>
            </w:r>
            <w:r w:rsidR="00DB1BA1" w:rsidRPr="009D0FE1">
              <w:rPr>
                <w:bCs/>
                <w:sz w:val="24"/>
                <w:szCs w:val="24"/>
              </w:rPr>
              <w:fldChar w:fldCharType="end"/>
            </w:r>
            <w:r w:rsidRPr="009D0FE1">
              <w:t xml:space="preserve"> of </w:t>
            </w:r>
            <w:r w:rsidR="00DB1BA1" w:rsidRPr="009D0FE1">
              <w:rPr>
                <w:bCs/>
                <w:sz w:val="24"/>
                <w:szCs w:val="24"/>
              </w:rPr>
              <w:fldChar w:fldCharType="begin"/>
            </w:r>
            <w:r w:rsidRPr="009D0FE1">
              <w:rPr>
                <w:bCs/>
              </w:rPr>
              <w:instrText xml:space="preserve"> NUMPAGES  </w:instrText>
            </w:r>
            <w:r w:rsidR="00DB1BA1" w:rsidRPr="009D0FE1">
              <w:rPr>
                <w:bCs/>
                <w:sz w:val="24"/>
                <w:szCs w:val="24"/>
              </w:rPr>
              <w:fldChar w:fldCharType="separate"/>
            </w:r>
            <w:r w:rsidR="00502084">
              <w:rPr>
                <w:bCs/>
                <w:noProof/>
              </w:rPr>
              <w:t>4</w:t>
            </w:r>
            <w:r w:rsidR="00DB1BA1" w:rsidRPr="009D0FE1">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063" w:rsidRDefault="00687063" w:rsidP="00A55D8C">
      <w:pPr>
        <w:spacing w:after="0" w:line="240" w:lineRule="auto"/>
      </w:pPr>
      <w:r>
        <w:separator/>
      </w:r>
    </w:p>
  </w:footnote>
  <w:footnote w:type="continuationSeparator" w:id="0">
    <w:p w:rsidR="00687063" w:rsidRDefault="00687063" w:rsidP="00A55D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368"/>
    <w:multiLevelType w:val="hybridMultilevel"/>
    <w:tmpl w:val="77C2EE4C"/>
    <w:lvl w:ilvl="0" w:tplc="87F0769A">
      <w:start w:val="1"/>
      <w:numFmt w:val="bullet"/>
      <w:lvlText w:val="•"/>
      <w:lvlJc w:val="left"/>
      <w:pPr>
        <w:tabs>
          <w:tab w:val="num" w:pos="720"/>
        </w:tabs>
        <w:ind w:left="720" w:hanging="360"/>
      </w:pPr>
      <w:rPr>
        <w:rFonts w:ascii="Arial" w:hAnsi="Arial" w:hint="default"/>
      </w:rPr>
    </w:lvl>
    <w:lvl w:ilvl="1" w:tplc="4E00C35C" w:tentative="1">
      <w:start w:val="1"/>
      <w:numFmt w:val="bullet"/>
      <w:lvlText w:val="•"/>
      <w:lvlJc w:val="left"/>
      <w:pPr>
        <w:tabs>
          <w:tab w:val="num" w:pos="1440"/>
        </w:tabs>
        <w:ind w:left="1440" w:hanging="360"/>
      </w:pPr>
      <w:rPr>
        <w:rFonts w:ascii="Arial" w:hAnsi="Arial" w:hint="default"/>
      </w:rPr>
    </w:lvl>
    <w:lvl w:ilvl="2" w:tplc="51FE0954" w:tentative="1">
      <w:start w:val="1"/>
      <w:numFmt w:val="bullet"/>
      <w:lvlText w:val="•"/>
      <w:lvlJc w:val="left"/>
      <w:pPr>
        <w:tabs>
          <w:tab w:val="num" w:pos="2160"/>
        </w:tabs>
        <w:ind w:left="2160" w:hanging="360"/>
      </w:pPr>
      <w:rPr>
        <w:rFonts w:ascii="Arial" w:hAnsi="Arial" w:hint="default"/>
      </w:rPr>
    </w:lvl>
    <w:lvl w:ilvl="3" w:tplc="58867222" w:tentative="1">
      <w:start w:val="1"/>
      <w:numFmt w:val="bullet"/>
      <w:lvlText w:val="•"/>
      <w:lvlJc w:val="left"/>
      <w:pPr>
        <w:tabs>
          <w:tab w:val="num" w:pos="2880"/>
        </w:tabs>
        <w:ind w:left="2880" w:hanging="360"/>
      </w:pPr>
      <w:rPr>
        <w:rFonts w:ascii="Arial" w:hAnsi="Arial" w:hint="default"/>
      </w:rPr>
    </w:lvl>
    <w:lvl w:ilvl="4" w:tplc="082CCE02" w:tentative="1">
      <w:start w:val="1"/>
      <w:numFmt w:val="bullet"/>
      <w:lvlText w:val="•"/>
      <w:lvlJc w:val="left"/>
      <w:pPr>
        <w:tabs>
          <w:tab w:val="num" w:pos="3600"/>
        </w:tabs>
        <w:ind w:left="3600" w:hanging="360"/>
      </w:pPr>
      <w:rPr>
        <w:rFonts w:ascii="Arial" w:hAnsi="Arial" w:hint="default"/>
      </w:rPr>
    </w:lvl>
    <w:lvl w:ilvl="5" w:tplc="C3B8232C" w:tentative="1">
      <w:start w:val="1"/>
      <w:numFmt w:val="bullet"/>
      <w:lvlText w:val="•"/>
      <w:lvlJc w:val="left"/>
      <w:pPr>
        <w:tabs>
          <w:tab w:val="num" w:pos="4320"/>
        </w:tabs>
        <w:ind w:left="4320" w:hanging="360"/>
      </w:pPr>
      <w:rPr>
        <w:rFonts w:ascii="Arial" w:hAnsi="Arial" w:hint="default"/>
      </w:rPr>
    </w:lvl>
    <w:lvl w:ilvl="6" w:tplc="BC28D388" w:tentative="1">
      <w:start w:val="1"/>
      <w:numFmt w:val="bullet"/>
      <w:lvlText w:val="•"/>
      <w:lvlJc w:val="left"/>
      <w:pPr>
        <w:tabs>
          <w:tab w:val="num" w:pos="5040"/>
        </w:tabs>
        <w:ind w:left="5040" w:hanging="360"/>
      </w:pPr>
      <w:rPr>
        <w:rFonts w:ascii="Arial" w:hAnsi="Arial" w:hint="default"/>
      </w:rPr>
    </w:lvl>
    <w:lvl w:ilvl="7" w:tplc="9182BB1A" w:tentative="1">
      <w:start w:val="1"/>
      <w:numFmt w:val="bullet"/>
      <w:lvlText w:val="•"/>
      <w:lvlJc w:val="left"/>
      <w:pPr>
        <w:tabs>
          <w:tab w:val="num" w:pos="5760"/>
        </w:tabs>
        <w:ind w:left="5760" w:hanging="360"/>
      </w:pPr>
      <w:rPr>
        <w:rFonts w:ascii="Arial" w:hAnsi="Arial" w:hint="default"/>
      </w:rPr>
    </w:lvl>
    <w:lvl w:ilvl="8" w:tplc="64CEC03C" w:tentative="1">
      <w:start w:val="1"/>
      <w:numFmt w:val="bullet"/>
      <w:lvlText w:val="•"/>
      <w:lvlJc w:val="left"/>
      <w:pPr>
        <w:tabs>
          <w:tab w:val="num" w:pos="6480"/>
        </w:tabs>
        <w:ind w:left="6480" w:hanging="360"/>
      </w:pPr>
      <w:rPr>
        <w:rFonts w:ascii="Arial" w:hAnsi="Arial" w:hint="default"/>
      </w:rPr>
    </w:lvl>
  </w:abstractNum>
  <w:abstractNum w:abstractNumId="1">
    <w:nsid w:val="03116066"/>
    <w:multiLevelType w:val="hybridMultilevel"/>
    <w:tmpl w:val="E9142B0C"/>
    <w:lvl w:ilvl="0" w:tplc="EFD8DA58">
      <w:start w:val="1"/>
      <w:numFmt w:val="bullet"/>
      <w:lvlText w:val="•"/>
      <w:lvlJc w:val="left"/>
      <w:pPr>
        <w:tabs>
          <w:tab w:val="num" w:pos="576"/>
        </w:tabs>
        <w:ind w:left="576" w:hanging="360"/>
      </w:pPr>
      <w:rPr>
        <w:rFonts w:ascii="Arial" w:hAnsi="Arial" w:hint="default"/>
      </w:rPr>
    </w:lvl>
    <w:lvl w:ilvl="1" w:tplc="1458C494" w:tentative="1">
      <w:start w:val="1"/>
      <w:numFmt w:val="bullet"/>
      <w:lvlText w:val="•"/>
      <w:lvlJc w:val="left"/>
      <w:pPr>
        <w:tabs>
          <w:tab w:val="num" w:pos="1296"/>
        </w:tabs>
        <w:ind w:left="1296" w:hanging="360"/>
      </w:pPr>
      <w:rPr>
        <w:rFonts w:ascii="Arial" w:hAnsi="Arial" w:hint="default"/>
      </w:rPr>
    </w:lvl>
    <w:lvl w:ilvl="2" w:tplc="1352B62E" w:tentative="1">
      <w:start w:val="1"/>
      <w:numFmt w:val="bullet"/>
      <w:lvlText w:val="•"/>
      <w:lvlJc w:val="left"/>
      <w:pPr>
        <w:tabs>
          <w:tab w:val="num" w:pos="2016"/>
        </w:tabs>
        <w:ind w:left="2016" w:hanging="360"/>
      </w:pPr>
      <w:rPr>
        <w:rFonts w:ascii="Arial" w:hAnsi="Arial" w:hint="default"/>
      </w:rPr>
    </w:lvl>
    <w:lvl w:ilvl="3" w:tplc="745A41F8" w:tentative="1">
      <w:start w:val="1"/>
      <w:numFmt w:val="bullet"/>
      <w:lvlText w:val="•"/>
      <w:lvlJc w:val="left"/>
      <w:pPr>
        <w:tabs>
          <w:tab w:val="num" w:pos="2736"/>
        </w:tabs>
        <w:ind w:left="2736" w:hanging="360"/>
      </w:pPr>
      <w:rPr>
        <w:rFonts w:ascii="Arial" w:hAnsi="Arial" w:hint="default"/>
      </w:rPr>
    </w:lvl>
    <w:lvl w:ilvl="4" w:tplc="11A68C34" w:tentative="1">
      <w:start w:val="1"/>
      <w:numFmt w:val="bullet"/>
      <w:lvlText w:val="•"/>
      <w:lvlJc w:val="left"/>
      <w:pPr>
        <w:tabs>
          <w:tab w:val="num" w:pos="3456"/>
        </w:tabs>
        <w:ind w:left="3456" w:hanging="360"/>
      </w:pPr>
      <w:rPr>
        <w:rFonts w:ascii="Arial" w:hAnsi="Arial" w:hint="default"/>
      </w:rPr>
    </w:lvl>
    <w:lvl w:ilvl="5" w:tplc="25720238" w:tentative="1">
      <w:start w:val="1"/>
      <w:numFmt w:val="bullet"/>
      <w:lvlText w:val="•"/>
      <w:lvlJc w:val="left"/>
      <w:pPr>
        <w:tabs>
          <w:tab w:val="num" w:pos="4176"/>
        </w:tabs>
        <w:ind w:left="4176" w:hanging="360"/>
      </w:pPr>
      <w:rPr>
        <w:rFonts w:ascii="Arial" w:hAnsi="Arial" w:hint="default"/>
      </w:rPr>
    </w:lvl>
    <w:lvl w:ilvl="6" w:tplc="7DD00C08" w:tentative="1">
      <w:start w:val="1"/>
      <w:numFmt w:val="bullet"/>
      <w:lvlText w:val="•"/>
      <w:lvlJc w:val="left"/>
      <w:pPr>
        <w:tabs>
          <w:tab w:val="num" w:pos="4896"/>
        </w:tabs>
        <w:ind w:left="4896" w:hanging="360"/>
      </w:pPr>
      <w:rPr>
        <w:rFonts w:ascii="Arial" w:hAnsi="Arial" w:hint="default"/>
      </w:rPr>
    </w:lvl>
    <w:lvl w:ilvl="7" w:tplc="CE60D23E" w:tentative="1">
      <w:start w:val="1"/>
      <w:numFmt w:val="bullet"/>
      <w:lvlText w:val="•"/>
      <w:lvlJc w:val="left"/>
      <w:pPr>
        <w:tabs>
          <w:tab w:val="num" w:pos="5616"/>
        </w:tabs>
        <w:ind w:left="5616" w:hanging="360"/>
      </w:pPr>
      <w:rPr>
        <w:rFonts w:ascii="Arial" w:hAnsi="Arial" w:hint="default"/>
      </w:rPr>
    </w:lvl>
    <w:lvl w:ilvl="8" w:tplc="4A144740" w:tentative="1">
      <w:start w:val="1"/>
      <w:numFmt w:val="bullet"/>
      <w:lvlText w:val="•"/>
      <w:lvlJc w:val="left"/>
      <w:pPr>
        <w:tabs>
          <w:tab w:val="num" w:pos="6336"/>
        </w:tabs>
        <w:ind w:left="6336" w:hanging="360"/>
      </w:pPr>
      <w:rPr>
        <w:rFonts w:ascii="Arial" w:hAnsi="Arial" w:hint="default"/>
      </w:rPr>
    </w:lvl>
  </w:abstractNum>
  <w:abstractNum w:abstractNumId="2">
    <w:nsid w:val="03905F59"/>
    <w:multiLevelType w:val="hybridMultilevel"/>
    <w:tmpl w:val="61DE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D4F5F"/>
    <w:multiLevelType w:val="hybridMultilevel"/>
    <w:tmpl w:val="69B6D0BE"/>
    <w:lvl w:ilvl="0" w:tplc="ADC842C2">
      <w:start w:val="1"/>
      <w:numFmt w:val="bullet"/>
      <w:lvlText w:val="•"/>
      <w:lvlJc w:val="left"/>
      <w:pPr>
        <w:tabs>
          <w:tab w:val="num" w:pos="720"/>
        </w:tabs>
        <w:ind w:left="720" w:hanging="360"/>
      </w:pPr>
      <w:rPr>
        <w:rFonts w:ascii="Arial" w:hAnsi="Arial" w:hint="default"/>
      </w:rPr>
    </w:lvl>
    <w:lvl w:ilvl="1" w:tplc="58AAF670" w:tentative="1">
      <w:start w:val="1"/>
      <w:numFmt w:val="bullet"/>
      <w:lvlText w:val="•"/>
      <w:lvlJc w:val="left"/>
      <w:pPr>
        <w:tabs>
          <w:tab w:val="num" w:pos="1440"/>
        </w:tabs>
        <w:ind w:left="1440" w:hanging="360"/>
      </w:pPr>
      <w:rPr>
        <w:rFonts w:ascii="Arial" w:hAnsi="Arial" w:hint="default"/>
      </w:rPr>
    </w:lvl>
    <w:lvl w:ilvl="2" w:tplc="B9568F2A" w:tentative="1">
      <w:start w:val="1"/>
      <w:numFmt w:val="bullet"/>
      <w:lvlText w:val="•"/>
      <w:lvlJc w:val="left"/>
      <w:pPr>
        <w:tabs>
          <w:tab w:val="num" w:pos="2160"/>
        </w:tabs>
        <w:ind w:left="2160" w:hanging="360"/>
      </w:pPr>
      <w:rPr>
        <w:rFonts w:ascii="Arial" w:hAnsi="Arial" w:hint="default"/>
      </w:rPr>
    </w:lvl>
    <w:lvl w:ilvl="3" w:tplc="E8884C28" w:tentative="1">
      <w:start w:val="1"/>
      <w:numFmt w:val="bullet"/>
      <w:lvlText w:val="•"/>
      <w:lvlJc w:val="left"/>
      <w:pPr>
        <w:tabs>
          <w:tab w:val="num" w:pos="2880"/>
        </w:tabs>
        <w:ind w:left="2880" w:hanging="360"/>
      </w:pPr>
      <w:rPr>
        <w:rFonts w:ascii="Arial" w:hAnsi="Arial" w:hint="default"/>
      </w:rPr>
    </w:lvl>
    <w:lvl w:ilvl="4" w:tplc="30047CF8" w:tentative="1">
      <w:start w:val="1"/>
      <w:numFmt w:val="bullet"/>
      <w:lvlText w:val="•"/>
      <w:lvlJc w:val="left"/>
      <w:pPr>
        <w:tabs>
          <w:tab w:val="num" w:pos="3600"/>
        </w:tabs>
        <w:ind w:left="3600" w:hanging="360"/>
      </w:pPr>
      <w:rPr>
        <w:rFonts w:ascii="Arial" w:hAnsi="Arial" w:hint="default"/>
      </w:rPr>
    </w:lvl>
    <w:lvl w:ilvl="5" w:tplc="A9E8AFF6" w:tentative="1">
      <w:start w:val="1"/>
      <w:numFmt w:val="bullet"/>
      <w:lvlText w:val="•"/>
      <w:lvlJc w:val="left"/>
      <w:pPr>
        <w:tabs>
          <w:tab w:val="num" w:pos="4320"/>
        </w:tabs>
        <w:ind w:left="4320" w:hanging="360"/>
      </w:pPr>
      <w:rPr>
        <w:rFonts w:ascii="Arial" w:hAnsi="Arial" w:hint="default"/>
      </w:rPr>
    </w:lvl>
    <w:lvl w:ilvl="6" w:tplc="FFB2EAA2" w:tentative="1">
      <w:start w:val="1"/>
      <w:numFmt w:val="bullet"/>
      <w:lvlText w:val="•"/>
      <w:lvlJc w:val="left"/>
      <w:pPr>
        <w:tabs>
          <w:tab w:val="num" w:pos="5040"/>
        </w:tabs>
        <w:ind w:left="5040" w:hanging="360"/>
      </w:pPr>
      <w:rPr>
        <w:rFonts w:ascii="Arial" w:hAnsi="Arial" w:hint="default"/>
      </w:rPr>
    </w:lvl>
    <w:lvl w:ilvl="7" w:tplc="F21EF134" w:tentative="1">
      <w:start w:val="1"/>
      <w:numFmt w:val="bullet"/>
      <w:lvlText w:val="•"/>
      <w:lvlJc w:val="left"/>
      <w:pPr>
        <w:tabs>
          <w:tab w:val="num" w:pos="5760"/>
        </w:tabs>
        <w:ind w:left="5760" w:hanging="360"/>
      </w:pPr>
      <w:rPr>
        <w:rFonts w:ascii="Arial" w:hAnsi="Arial" w:hint="default"/>
      </w:rPr>
    </w:lvl>
    <w:lvl w:ilvl="8" w:tplc="F6DAA570" w:tentative="1">
      <w:start w:val="1"/>
      <w:numFmt w:val="bullet"/>
      <w:lvlText w:val="•"/>
      <w:lvlJc w:val="left"/>
      <w:pPr>
        <w:tabs>
          <w:tab w:val="num" w:pos="6480"/>
        </w:tabs>
        <w:ind w:left="6480" w:hanging="360"/>
      </w:pPr>
      <w:rPr>
        <w:rFonts w:ascii="Arial" w:hAnsi="Arial" w:hint="default"/>
      </w:rPr>
    </w:lvl>
  </w:abstractNum>
  <w:abstractNum w:abstractNumId="4">
    <w:nsid w:val="07DA73E6"/>
    <w:multiLevelType w:val="hybridMultilevel"/>
    <w:tmpl w:val="431CF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82933BF"/>
    <w:multiLevelType w:val="hybridMultilevel"/>
    <w:tmpl w:val="BC1E49EC"/>
    <w:lvl w:ilvl="0" w:tplc="B5D8BB7C">
      <w:start w:val="1"/>
      <w:numFmt w:val="lowerLetter"/>
      <w:lvlText w:val="%1)"/>
      <w:lvlJc w:val="left"/>
      <w:pPr>
        <w:ind w:left="2430" w:hanging="360"/>
      </w:pPr>
      <w:rPr>
        <w:b w:val="0"/>
      </w:rPr>
    </w:lvl>
    <w:lvl w:ilvl="1" w:tplc="68AABB1E">
      <w:start w:val="1"/>
      <w:numFmt w:val="decimal"/>
      <w:lvlText w:val="(%2)"/>
      <w:lvlJc w:val="left"/>
      <w:pPr>
        <w:ind w:left="3150" w:hanging="360"/>
      </w:pPr>
      <w:rPr>
        <w:rFonts w:hint="default"/>
      </w:r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nsid w:val="0D104BDD"/>
    <w:multiLevelType w:val="hybridMultilevel"/>
    <w:tmpl w:val="4F94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1174C0"/>
    <w:multiLevelType w:val="hybridMultilevel"/>
    <w:tmpl w:val="96002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DFE0A11"/>
    <w:multiLevelType w:val="hybridMultilevel"/>
    <w:tmpl w:val="A56A7B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0E562B1A"/>
    <w:multiLevelType w:val="hybridMultilevel"/>
    <w:tmpl w:val="873C8AEA"/>
    <w:lvl w:ilvl="0" w:tplc="AC2A4D86">
      <w:start w:val="1"/>
      <w:numFmt w:val="bullet"/>
      <w:lvlText w:val="•"/>
      <w:lvlJc w:val="left"/>
      <w:pPr>
        <w:tabs>
          <w:tab w:val="num" w:pos="720"/>
        </w:tabs>
        <w:ind w:left="720" w:hanging="360"/>
      </w:pPr>
      <w:rPr>
        <w:rFonts w:ascii="Arial" w:hAnsi="Arial" w:hint="default"/>
      </w:rPr>
    </w:lvl>
    <w:lvl w:ilvl="1" w:tplc="712C16D4" w:tentative="1">
      <w:start w:val="1"/>
      <w:numFmt w:val="bullet"/>
      <w:lvlText w:val="•"/>
      <w:lvlJc w:val="left"/>
      <w:pPr>
        <w:tabs>
          <w:tab w:val="num" w:pos="1440"/>
        </w:tabs>
        <w:ind w:left="1440" w:hanging="360"/>
      </w:pPr>
      <w:rPr>
        <w:rFonts w:ascii="Arial" w:hAnsi="Arial" w:hint="default"/>
      </w:rPr>
    </w:lvl>
    <w:lvl w:ilvl="2" w:tplc="44C47752" w:tentative="1">
      <w:start w:val="1"/>
      <w:numFmt w:val="bullet"/>
      <w:lvlText w:val="•"/>
      <w:lvlJc w:val="left"/>
      <w:pPr>
        <w:tabs>
          <w:tab w:val="num" w:pos="2160"/>
        </w:tabs>
        <w:ind w:left="2160" w:hanging="360"/>
      </w:pPr>
      <w:rPr>
        <w:rFonts w:ascii="Arial" w:hAnsi="Arial" w:hint="default"/>
      </w:rPr>
    </w:lvl>
    <w:lvl w:ilvl="3" w:tplc="1BF01E38" w:tentative="1">
      <w:start w:val="1"/>
      <w:numFmt w:val="bullet"/>
      <w:lvlText w:val="•"/>
      <w:lvlJc w:val="left"/>
      <w:pPr>
        <w:tabs>
          <w:tab w:val="num" w:pos="2880"/>
        </w:tabs>
        <w:ind w:left="2880" w:hanging="360"/>
      </w:pPr>
      <w:rPr>
        <w:rFonts w:ascii="Arial" w:hAnsi="Arial" w:hint="default"/>
      </w:rPr>
    </w:lvl>
    <w:lvl w:ilvl="4" w:tplc="BCB86BF6" w:tentative="1">
      <w:start w:val="1"/>
      <w:numFmt w:val="bullet"/>
      <w:lvlText w:val="•"/>
      <w:lvlJc w:val="left"/>
      <w:pPr>
        <w:tabs>
          <w:tab w:val="num" w:pos="3600"/>
        </w:tabs>
        <w:ind w:left="3600" w:hanging="360"/>
      </w:pPr>
      <w:rPr>
        <w:rFonts w:ascii="Arial" w:hAnsi="Arial" w:hint="default"/>
      </w:rPr>
    </w:lvl>
    <w:lvl w:ilvl="5" w:tplc="209C8866" w:tentative="1">
      <w:start w:val="1"/>
      <w:numFmt w:val="bullet"/>
      <w:lvlText w:val="•"/>
      <w:lvlJc w:val="left"/>
      <w:pPr>
        <w:tabs>
          <w:tab w:val="num" w:pos="4320"/>
        </w:tabs>
        <w:ind w:left="4320" w:hanging="360"/>
      </w:pPr>
      <w:rPr>
        <w:rFonts w:ascii="Arial" w:hAnsi="Arial" w:hint="default"/>
      </w:rPr>
    </w:lvl>
    <w:lvl w:ilvl="6" w:tplc="2466B2B0" w:tentative="1">
      <w:start w:val="1"/>
      <w:numFmt w:val="bullet"/>
      <w:lvlText w:val="•"/>
      <w:lvlJc w:val="left"/>
      <w:pPr>
        <w:tabs>
          <w:tab w:val="num" w:pos="5040"/>
        </w:tabs>
        <w:ind w:left="5040" w:hanging="360"/>
      </w:pPr>
      <w:rPr>
        <w:rFonts w:ascii="Arial" w:hAnsi="Arial" w:hint="default"/>
      </w:rPr>
    </w:lvl>
    <w:lvl w:ilvl="7" w:tplc="A5C6393A" w:tentative="1">
      <w:start w:val="1"/>
      <w:numFmt w:val="bullet"/>
      <w:lvlText w:val="•"/>
      <w:lvlJc w:val="left"/>
      <w:pPr>
        <w:tabs>
          <w:tab w:val="num" w:pos="5760"/>
        </w:tabs>
        <w:ind w:left="5760" w:hanging="360"/>
      </w:pPr>
      <w:rPr>
        <w:rFonts w:ascii="Arial" w:hAnsi="Arial" w:hint="default"/>
      </w:rPr>
    </w:lvl>
    <w:lvl w:ilvl="8" w:tplc="CE401F5E" w:tentative="1">
      <w:start w:val="1"/>
      <w:numFmt w:val="bullet"/>
      <w:lvlText w:val="•"/>
      <w:lvlJc w:val="left"/>
      <w:pPr>
        <w:tabs>
          <w:tab w:val="num" w:pos="6480"/>
        </w:tabs>
        <w:ind w:left="6480" w:hanging="360"/>
      </w:pPr>
      <w:rPr>
        <w:rFonts w:ascii="Arial" w:hAnsi="Arial" w:hint="default"/>
      </w:rPr>
    </w:lvl>
  </w:abstractNum>
  <w:abstractNum w:abstractNumId="10">
    <w:nsid w:val="132C42B1"/>
    <w:multiLevelType w:val="hybridMultilevel"/>
    <w:tmpl w:val="9D04407E"/>
    <w:lvl w:ilvl="0" w:tplc="8CB6A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FF4306"/>
    <w:multiLevelType w:val="hybridMultilevel"/>
    <w:tmpl w:val="20BC5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E68207C"/>
    <w:multiLevelType w:val="hybridMultilevel"/>
    <w:tmpl w:val="DA547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0F7CB9"/>
    <w:multiLevelType w:val="hybridMultilevel"/>
    <w:tmpl w:val="3398C7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6720A27"/>
    <w:multiLevelType w:val="hybridMultilevel"/>
    <w:tmpl w:val="77F69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C847938"/>
    <w:multiLevelType w:val="hybridMultilevel"/>
    <w:tmpl w:val="68782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0001F03"/>
    <w:multiLevelType w:val="hybridMultilevel"/>
    <w:tmpl w:val="BF2C8788"/>
    <w:lvl w:ilvl="0" w:tplc="CDA83C54">
      <w:start w:val="1"/>
      <w:numFmt w:val="bullet"/>
      <w:lvlText w:val="•"/>
      <w:lvlJc w:val="left"/>
      <w:pPr>
        <w:tabs>
          <w:tab w:val="num" w:pos="720"/>
        </w:tabs>
        <w:ind w:left="720" w:hanging="360"/>
      </w:pPr>
      <w:rPr>
        <w:rFonts w:ascii="Arial" w:hAnsi="Arial" w:hint="default"/>
      </w:rPr>
    </w:lvl>
    <w:lvl w:ilvl="1" w:tplc="F0F8D8AE" w:tentative="1">
      <w:start w:val="1"/>
      <w:numFmt w:val="bullet"/>
      <w:lvlText w:val="•"/>
      <w:lvlJc w:val="left"/>
      <w:pPr>
        <w:tabs>
          <w:tab w:val="num" w:pos="1440"/>
        </w:tabs>
        <w:ind w:left="1440" w:hanging="360"/>
      </w:pPr>
      <w:rPr>
        <w:rFonts w:ascii="Arial" w:hAnsi="Arial" w:hint="default"/>
      </w:rPr>
    </w:lvl>
    <w:lvl w:ilvl="2" w:tplc="4D680C02" w:tentative="1">
      <w:start w:val="1"/>
      <w:numFmt w:val="bullet"/>
      <w:lvlText w:val="•"/>
      <w:lvlJc w:val="left"/>
      <w:pPr>
        <w:tabs>
          <w:tab w:val="num" w:pos="2160"/>
        </w:tabs>
        <w:ind w:left="2160" w:hanging="360"/>
      </w:pPr>
      <w:rPr>
        <w:rFonts w:ascii="Arial" w:hAnsi="Arial" w:hint="default"/>
      </w:rPr>
    </w:lvl>
    <w:lvl w:ilvl="3" w:tplc="EF54EEA6" w:tentative="1">
      <w:start w:val="1"/>
      <w:numFmt w:val="bullet"/>
      <w:lvlText w:val="•"/>
      <w:lvlJc w:val="left"/>
      <w:pPr>
        <w:tabs>
          <w:tab w:val="num" w:pos="2880"/>
        </w:tabs>
        <w:ind w:left="2880" w:hanging="360"/>
      </w:pPr>
      <w:rPr>
        <w:rFonts w:ascii="Arial" w:hAnsi="Arial" w:hint="default"/>
      </w:rPr>
    </w:lvl>
    <w:lvl w:ilvl="4" w:tplc="F86831C0" w:tentative="1">
      <w:start w:val="1"/>
      <w:numFmt w:val="bullet"/>
      <w:lvlText w:val="•"/>
      <w:lvlJc w:val="left"/>
      <w:pPr>
        <w:tabs>
          <w:tab w:val="num" w:pos="3600"/>
        </w:tabs>
        <w:ind w:left="3600" w:hanging="360"/>
      </w:pPr>
      <w:rPr>
        <w:rFonts w:ascii="Arial" w:hAnsi="Arial" w:hint="default"/>
      </w:rPr>
    </w:lvl>
    <w:lvl w:ilvl="5" w:tplc="D85CD8DC" w:tentative="1">
      <w:start w:val="1"/>
      <w:numFmt w:val="bullet"/>
      <w:lvlText w:val="•"/>
      <w:lvlJc w:val="left"/>
      <w:pPr>
        <w:tabs>
          <w:tab w:val="num" w:pos="4320"/>
        </w:tabs>
        <w:ind w:left="4320" w:hanging="360"/>
      </w:pPr>
      <w:rPr>
        <w:rFonts w:ascii="Arial" w:hAnsi="Arial" w:hint="default"/>
      </w:rPr>
    </w:lvl>
    <w:lvl w:ilvl="6" w:tplc="31D634E2" w:tentative="1">
      <w:start w:val="1"/>
      <w:numFmt w:val="bullet"/>
      <w:lvlText w:val="•"/>
      <w:lvlJc w:val="left"/>
      <w:pPr>
        <w:tabs>
          <w:tab w:val="num" w:pos="5040"/>
        </w:tabs>
        <w:ind w:left="5040" w:hanging="360"/>
      </w:pPr>
      <w:rPr>
        <w:rFonts w:ascii="Arial" w:hAnsi="Arial" w:hint="default"/>
      </w:rPr>
    </w:lvl>
    <w:lvl w:ilvl="7" w:tplc="1D0A89B6" w:tentative="1">
      <w:start w:val="1"/>
      <w:numFmt w:val="bullet"/>
      <w:lvlText w:val="•"/>
      <w:lvlJc w:val="left"/>
      <w:pPr>
        <w:tabs>
          <w:tab w:val="num" w:pos="5760"/>
        </w:tabs>
        <w:ind w:left="5760" w:hanging="360"/>
      </w:pPr>
      <w:rPr>
        <w:rFonts w:ascii="Arial" w:hAnsi="Arial" w:hint="default"/>
      </w:rPr>
    </w:lvl>
    <w:lvl w:ilvl="8" w:tplc="8CA62EEE" w:tentative="1">
      <w:start w:val="1"/>
      <w:numFmt w:val="bullet"/>
      <w:lvlText w:val="•"/>
      <w:lvlJc w:val="left"/>
      <w:pPr>
        <w:tabs>
          <w:tab w:val="num" w:pos="6480"/>
        </w:tabs>
        <w:ind w:left="6480" w:hanging="360"/>
      </w:pPr>
      <w:rPr>
        <w:rFonts w:ascii="Arial" w:hAnsi="Arial" w:hint="default"/>
      </w:rPr>
    </w:lvl>
  </w:abstractNum>
  <w:abstractNum w:abstractNumId="17">
    <w:nsid w:val="302F3533"/>
    <w:multiLevelType w:val="hybridMultilevel"/>
    <w:tmpl w:val="21CA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0892B19"/>
    <w:multiLevelType w:val="hybridMultilevel"/>
    <w:tmpl w:val="55B0B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0AD06ED"/>
    <w:multiLevelType w:val="hybridMultilevel"/>
    <w:tmpl w:val="B2F299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8D4EC9"/>
    <w:multiLevelType w:val="hybridMultilevel"/>
    <w:tmpl w:val="61FC5C4C"/>
    <w:lvl w:ilvl="0" w:tplc="6B8AF33A">
      <w:start w:val="1"/>
      <w:numFmt w:val="bullet"/>
      <w:lvlText w:val="•"/>
      <w:lvlJc w:val="left"/>
      <w:pPr>
        <w:tabs>
          <w:tab w:val="num" w:pos="720"/>
        </w:tabs>
        <w:ind w:left="720" w:hanging="360"/>
      </w:pPr>
      <w:rPr>
        <w:rFonts w:ascii="Arial" w:hAnsi="Arial" w:hint="default"/>
      </w:rPr>
    </w:lvl>
    <w:lvl w:ilvl="1" w:tplc="C0B6949A" w:tentative="1">
      <w:start w:val="1"/>
      <w:numFmt w:val="bullet"/>
      <w:lvlText w:val="•"/>
      <w:lvlJc w:val="left"/>
      <w:pPr>
        <w:tabs>
          <w:tab w:val="num" w:pos="1440"/>
        </w:tabs>
        <w:ind w:left="1440" w:hanging="360"/>
      </w:pPr>
      <w:rPr>
        <w:rFonts w:ascii="Arial" w:hAnsi="Arial" w:hint="default"/>
      </w:rPr>
    </w:lvl>
    <w:lvl w:ilvl="2" w:tplc="519C5C9A" w:tentative="1">
      <w:start w:val="1"/>
      <w:numFmt w:val="bullet"/>
      <w:lvlText w:val="•"/>
      <w:lvlJc w:val="left"/>
      <w:pPr>
        <w:tabs>
          <w:tab w:val="num" w:pos="2160"/>
        </w:tabs>
        <w:ind w:left="2160" w:hanging="360"/>
      </w:pPr>
      <w:rPr>
        <w:rFonts w:ascii="Arial" w:hAnsi="Arial" w:hint="default"/>
      </w:rPr>
    </w:lvl>
    <w:lvl w:ilvl="3" w:tplc="0910EE9C" w:tentative="1">
      <w:start w:val="1"/>
      <w:numFmt w:val="bullet"/>
      <w:lvlText w:val="•"/>
      <w:lvlJc w:val="left"/>
      <w:pPr>
        <w:tabs>
          <w:tab w:val="num" w:pos="2880"/>
        </w:tabs>
        <w:ind w:left="2880" w:hanging="360"/>
      </w:pPr>
      <w:rPr>
        <w:rFonts w:ascii="Arial" w:hAnsi="Arial" w:hint="default"/>
      </w:rPr>
    </w:lvl>
    <w:lvl w:ilvl="4" w:tplc="801C3C8A" w:tentative="1">
      <w:start w:val="1"/>
      <w:numFmt w:val="bullet"/>
      <w:lvlText w:val="•"/>
      <w:lvlJc w:val="left"/>
      <w:pPr>
        <w:tabs>
          <w:tab w:val="num" w:pos="3600"/>
        </w:tabs>
        <w:ind w:left="3600" w:hanging="360"/>
      </w:pPr>
      <w:rPr>
        <w:rFonts w:ascii="Arial" w:hAnsi="Arial" w:hint="default"/>
      </w:rPr>
    </w:lvl>
    <w:lvl w:ilvl="5" w:tplc="0E16B802" w:tentative="1">
      <w:start w:val="1"/>
      <w:numFmt w:val="bullet"/>
      <w:lvlText w:val="•"/>
      <w:lvlJc w:val="left"/>
      <w:pPr>
        <w:tabs>
          <w:tab w:val="num" w:pos="4320"/>
        </w:tabs>
        <w:ind w:left="4320" w:hanging="360"/>
      </w:pPr>
      <w:rPr>
        <w:rFonts w:ascii="Arial" w:hAnsi="Arial" w:hint="default"/>
      </w:rPr>
    </w:lvl>
    <w:lvl w:ilvl="6" w:tplc="D87EF70E" w:tentative="1">
      <w:start w:val="1"/>
      <w:numFmt w:val="bullet"/>
      <w:lvlText w:val="•"/>
      <w:lvlJc w:val="left"/>
      <w:pPr>
        <w:tabs>
          <w:tab w:val="num" w:pos="5040"/>
        </w:tabs>
        <w:ind w:left="5040" w:hanging="360"/>
      </w:pPr>
      <w:rPr>
        <w:rFonts w:ascii="Arial" w:hAnsi="Arial" w:hint="default"/>
      </w:rPr>
    </w:lvl>
    <w:lvl w:ilvl="7" w:tplc="7FB82568" w:tentative="1">
      <w:start w:val="1"/>
      <w:numFmt w:val="bullet"/>
      <w:lvlText w:val="•"/>
      <w:lvlJc w:val="left"/>
      <w:pPr>
        <w:tabs>
          <w:tab w:val="num" w:pos="5760"/>
        </w:tabs>
        <w:ind w:left="5760" w:hanging="360"/>
      </w:pPr>
      <w:rPr>
        <w:rFonts w:ascii="Arial" w:hAnsi="Arial" w:hint="default"/>
      </w:rPr>
    </w:lvl>
    <w:lvl w:ilvl="8" w:tplc="8586FE36" w:tentative="1">
      <w:start w:val="1"/>
      <w:numFmt w:val="bullet"/>
      <w:lvlText w:val="•"/>
      <w:lvlJc w:val="left"/>
      <w:pPr>
        <w:tabs>
          <w:tab w:val="num" w:pos="6480"/>
        </w:tabs>
        <w:ind w:left="6480" w:hanging="360"/>
      </w:pPr>
      <w:rPr>
        <w:rFonts w:ascii="Arial" w:hAnsi="Arial" w:hint="default"/>
      </w:rPr>
    </w:lvl>
  </w:abstractNum>
  <w:abstractNum w:abstractNumId="21">
    <w:nsid w:val="3A0F23AF"/>
    <w:multiLevelType w:val="hybridMultilevel"/>
    <w:tmpl w:val="2748436E"/>
    <w:lvl w:ilvl="0" w:tplc="1FB6002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3D5D5EA4"/>
    <w:multiLevelType w:val="hybridMultilevel"/>
    <w:tmpl w:val="1494C402"/>
    <w:lvl w:ilvl="0" w:tplc="3BB4E868">
      <w:start w:val="1"/>
      <w:numFmt w:val="bullet"/>
      <w:lvlText w:val="•"/>
      <w:lvlJc w:val="left"/>
      <w:pPr>
        <w:tabs>
          <w:tab w:val="num" w:pos="720"/>
        </w:tabs>
        <w:ind w:left="720" w:hanging="360"/>
      </w:pPr>
      <w:rPr>
        <w:rFonts w:ascii="Arial" w:hAnsi="Arial" w:hint="default"/>
      </w:rPr>
    </w:lvl>
    <w:lvl w:ilvl="1" w:tplc="97F644C4" w:tentative="1">
      <w:start w:val="1"/>
      <w:numFmt w:val="bullet"/>
      <w:lvlText w:val="•"/>
      <w:lvlJc w:val="left"/>
      <w:pPr>
        <w:tabs>
          <w:tab w:val="num" w:pos="1440"/>
        </w:tabs>
        <w:ind w:left="1440" w:hanging="360"/>
      </w:pPr>
      <w:rPr>
        <w:rFonts w:ascii="Arial" w:hAnsi="Arial" w:hint="default"/>
      </w:rPr>
    </w:lvl>
    <w:lvl w:ilvl="2" w:tplc="A8D0AC68" w:tentative="1">
      <w:start w:val="1"/>
      <w:numFmt w:val="bullet"/>
      <w:lvlText w:val="•"/>
      <w:lvlJc w:val="left"/>
      <w:pPr>
        <w:tabs>
          <w:tab w:val="num" w:pos="2160"/>
        </w:tabs>
        <w:ind w:left="2160" w:hanging="360"/>
      </w:pPr>
      <w:rPr>
        <w:rFonts w:ascii="Arial" w:hAnsi="Arial" w:hint="default"/>
      </w:rPr>
    </w:lvl>
    <w:lvl w:ilvl="3" w:tplc="A374125C" w:tentative="1">
      <w:start w:val="1"/>
      <w:numFmt w:val="bullet"/>
      <w:lvlText w:val="•"/>
      <w:lvlJc w:val="left"/>
      <w:pPr>
        <w:tabs>
          <w:tab w:val="num" w:pos="2880"/>
        </w:tabs>
        <w:ind w:left="2880" w:hanging="360"/>
      </w:pPr>
      <w:rPr>
        <w:rFonts w:ascii="Arial" w:hAnsi="Arial" w:hint="default"/>
      </w:rPr>
    </w:lvl>
    <w:lvl w:ilvl="4" w:tplc="C9B838CE" w:tentative="1">
      <w:start w:val="1"/>
      <w:numFmt w:val="bullet"/>
      <w:lvlText w:val="•"/>
      <w:lvlJc w:val="left"/>
      <w:pPr>
        <w:tabs>
          <w:tab w:val="num" w:pos="3600"/>
        </w:tabs>
        <w:ind w:left="3600" w:hanging="360"/>
      </w:pPr>
      <w:rPr>
        <w:rFonts w:ascii="Arial" w:hAnsi="Arial" w:hint="default"/>
      </w:rPr>
    </w:lvl>
    <w:lvl w:ilvl="5" w:tplc="9976E8FE" w:tentative="1">
      <w:start w:val="1"/>
      <w:numFmt w:val="bullet"/>
      <w:lvlText w:val="•"/>
      <w:lvlJc w:val="left"/>
      <w:pPr>
        <w:tabs>
          <w:tab w:val="num" w:pos="4320"/>
        </w:tabs>
        <w:ind w:left="4320" w:hanging="360"/>
      </w:pPr>
      <w:rPr>
        <w:rFonts w:ascii="Arial" w:hAnsi="Arial" w:hint="default"/>
      </w:rPr>
    </w:lvl>
    <w:lvl w:ilvl="6" w:tplc="F190A50E" w:tentative="1">
      <w:start w:val="1"/>
      <w:numFmt w:val="bullet"/>
      <w:lvlText w:val="•"/>
      <w:lvlJc w:val="left"/>
      <w:pPr>
        <w:tabs>
          <w:tab w:val="num" w:pos="5040"/>
        </w:tabs>
        <w:ind w:left="5040" w:hanging="360"/>
      </w:pPr>
      <w:rPr>
        <w:rFonts w:ascii="Arial" w:hAnsi="Arial" w:hint="default"/>
      </w:rPr>
    </w:lvl>
    <w:lvl w:ilvl="7" w:tplc="8D42C162" w:tentative="1">
      <w:start w:val="1"/>
      <w:numFmt w:val="bullet"/>
      <w:lvlText w:val="•"/>
      <w:lvlJc w:val="left"/>
      <w:pPr>
        <w:tabs>
          <w:tab w:val="num" w:pos="5760"/>
        </w:tabs>
        <w:ind w:left="5760" w:hanging="360"/>
      </w:pPr>
      <w:rPr>
        <w:rFonts w:ascii="Arial" w:hAnsi="Arial" w:hint="default"/>
      </w:rPr>
    </w:lvl>
    <w:lvl w:ilvl="8" w:tplc="5DD06CAA" w:tentative="1">
      <w:start w:val="1"/>
      <w:numFmt w:val="bullet"/>
      <w:lvlText w:val="•"/>
      <w:lvlJc w:val="left"/>
      <w:pPr>
        <w:tabs>
          <w:tab w:val="num" w:pos="6480"/>
        </w:tabs>
        <w:ind w:left="6480" w:hanging="360"/>
      </w:pPr>
      <w:rPr>
        <w:rFonts w:ascii="Arial" w:hAnsi="Arial" w:hint="default"/>
      </w:rPr>
    </w:lvl>
  </w:abstractNum>
  <w:abstractNum w:abstractNumId="23">
    <w:nsid w:val="3DBF1235"/>
    <w:multiLevelType w:val="hybridMultilevel"/>
    <w:tmpl w:val="2EF27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DE823CF"/>
    <w:multiLevelType w:val="hybridMultilevel"/>
    <w:tmpl w:val="FD10E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E7129D0"/>
    <w:multiLevelType w:val="hybridMultilevel"/>
    <w:tmpl w:val="B590EA8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EF74304"/>
    <w:multiLevelType w:val="hybridMultilevel"/>
    <w:tmpl w:val="6F4C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F268F7"/>
    <w:multiLevelType w:val="hybridMultilevel"/>
    <w:tmpl w:val="1AEACE6C"/>
    <w:lvl w:ilvl="0" w:tplc="04090011">
      <w:start w:val="1"/>
      <w:numFmt w:val="decimal"/>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nsid w:val="469C07B0"/>
    <w:multiLevelType w:val="hybridMultilevel"/>
    <w:tmpl w:val="5BBA4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8F64A1B"/>
    <w:multiLevelType w:val="hybridMultilevel"/>
    <w:tmpl w:val="3ED86940"/>
    <w:lvl w:ilvl="0" w:tplc="5B5E94E8">
      <w:start w:val="1"/>
      <w:numFmt w:val="bullet"/>
      <w:lvlText w:val="•"/>
      <w:lvlJc w:val="left"/>
      <w:pPr>
        <w:tabs>
          <w:tab w:val="num" w:pos="720"/>
        </w:tabs>
        <w:ind w:left="720" w:hanging="360"/>
      </w:pPr>
      <w:rPr>
        <w:rFonts w:ascii="Arial" w:hAnsi="Arial" w:hint="default"/>
      </w:rPr>
    </w:lvl>
    <w:lvl w:ilvl="1" w:tplc="13AC1186" w:tentative="1">
      <w:start w:val="1"/>
      <w:numFmt w:val="bullet"/>
      <w:lvlText w:val="•"/>
      <w:lvlJc w:val="left"/>
      <w:pPr>
        <w:tabs>
          <w:tab w:val="num" w:pos="1440"/>
        </w:tabs>
        <w:ind w:left="1440" w:hanging="360"/>
      </w:pPr>
      <w:rPr>
        <w:rFonts w:ascii="Arial" w:hAnsi="Arial" w:hint="default"/>
      </w:rPr>
    </w:lvl>
    <w:lvl w:ilvl="2" w:tplc="8C004FE6" w:tentative="1">
      <w:start w:val="1"/>
      <w:numFmt w:val="bullet"/>
      <w:lvlText w:val="•"/>
      <w:lvlJc w:val="left"/>
      <w:pPr>
        <w:tabs>
          <w:tab w:val="num" w:pos="2160"/>
        </w:tabs>
        <w:ind w:left="2160" w:hanging="360"/>
      </w:pPr>
      <w:rPr>
        <w:rFonts w:ascii="Arial" w:hAnsi="Arial" w:hint="default"/>
      </w:rPr>
    </w:lvl>
    <w:lvl w:ilvl="3" w:tplc="84D8F5F2" w:tentative="1">
      <w:start w:val="1"/>
      <w:numFmt w:val="bullet"/>
      <w:lvlText w:val="•"/>
      <w:lvlJc w:val="left"/>
      <w:pPr>
        <w:tabs>
          <w:tab w:val="num" w:pos="2880"/>
        </w:tabs>
        <w:ind w:left="2880" w:hanging="360"/>
      </w:pPr>
      <w:rPr>
        <w:rFonts w:ascii="Arial" w:hAnsi="Arial" w:hint="default"/>
      </w:rPr>
    </w:lvl>
    <w:lvl w:ilvl="4" w:tplc="D8608A0C" w:tentative="1">
      <w:start w:val="1"/>
      <w:numFmt w:val="bullet"/>
      <w:lvlText w:val="•"/>
      <w:lvlJc w:val="left"/>
      <w:pPr>
        <w:tabs>
          <w:tab w:val="num" w:pos="3600"/>
        </w:tabs>
        <w:ind w:left="3600" w:hanging="360"/>
      </w:pPr>
      <w:rPr>
        <w:rFonts w:ascii="Arial" w:hAnsi="Arial" w:hint="default"/>
      </w:rPr>
    </w:lvl>
    <w:lvl w:ilvl="5" w:tplc="674413DA" w:tentative="1">
      <w:start w:val="1"/>
      <w:numFmt w:val="bullet"/>
      <w:lvlText w:val="•"/>
      <w:lvlJc w:val="left"/>
      <w:pPr>
        <w:tabs>
          <w:tab w:val="num" w:pos="4320"/>
        </w:tabs>
        <w:ind w:left="4320" w:hanging="360"/>
      </w:pPr>
      <w:rPr>
        <w:rFonts w:ascii="Arial" w:hAnsi="Arial" w:hint="default"/>
      </w:rPr>
    </w:lvl>
    <w:lvl w:ilvl="6" w:tplc="D31EC9B2" w:tentative="1">
      <w:start w:val="1"/>
      <w:numFmt w:val="bullet"/>
      <w:lvlText w:val="•"/>
      <w:lvlJc w:val="left"/>
      <w:pPr>
        <w:tabs>
          <w:tab w:val="num" w:pos="5040"/>
        </w:tabs>
        <w:ind w:left="5040" w:hanging="360"/>
      </w:pPr>
      <w:rPr>
        <w:rFonts w:ascii="Arial" w:hAnsi="Arial" w:hint="default"/>
      </w:rPr>
    </w:lvl>
    <w:lvl w:ilvl="7" w:tplc="528658C0" w:tentative="1">
      <w:start w:val="1"/>
      <w:numFmt w:val="bullet"/>
      <w:lvlText w:val="•"/>
      <w:lvlJc w:val="left"/>
      <w:pPr>
        <w:tabs>
          <w:tab w:val="num" w:pos="5760"/>
        </w:tabs>
        <w:ind w:left="5760" w:hanging="360"/>
      </w:pPr>
      <w:rPr>
        <w:rFonts w:ascii="Arial" w:hAnsi="Arial" w:hint="default"/>
      </w:rPr>
    </w:lvl>
    <w:lvl w:ilvl="8" w:tplc="35A8F860" w:tentative="1">
      <w:start w:val="1"/>
      <w:numFmt w:val="bullet"/>
      <w:lvlText w:val="•"/>
      <w:lvlJc w:val="left"/>
      <w:pPr>
        <w:tabs>
          <w:tab w:val="num" w:pos="6480"/>
        </w:tabs>
        <w:ind w:left="6480" w:hanging="360"/>
      </w:pPr>
      <w:rPr>
        <w:rFonts w:ascii="Arial" w:hAnsi="Arial" w:hint="default"/>
      </w:rPr>
    </w:lvl>
  </w:abstractNum>
  <w:abstractNum w:abstractNumId="30">
    <w:nsid w:val="4B27560E"/>
    <w:multiLevelType w:val="hybridMultilevel"/>
    <w:tmpl w:val="5A3C2D1A"/>
    <w:lvl w:ilvl="0" w:tplc="C79C3040">
      <w:start w:val="1"/>
      <w:numFmt w:val="bullet"/>
      <w:lvlText w:val="•"/>
      <w:lvlJc w:val="left"/>
      <w:pPr>
        <w:tabs>
          <w:tab w:val="num" w:pos="720"/>
        </w:tabs>
        <w:ind w:left="720" w:hanging="360"/>
      </w:pPr>
      <w:rPr>
        <w:rFonts w:ascii="Arial" w:hAnsi="Arial" w:hint="default"/>
      </w:rPr>
    </w:lvl>
    <w:lvl w:ilvl="1" w:tplc="724E7A86" w:tentative="1">
      <w:start w:val="1"/>
      <w:numFmt w:val="bullet"/>
      <w:lvlText w:val="•"/>
      <w:lvlJc w:val="left"/>
      <w:pPr>
        <w:tabs>
          <w:tab w:val="num" w:pos="1440"/>
        </w:tabs>
        <w:ind w:left="1440" w:hanging="360"/>
      </w:pPr>
      <w:rPr>
        <w:rFonts w:ascii="Arial" w:hAnsi="Arial" w:hint="default"/>
      </w:rPr>
    </w:lvl>
    <w:lvl w:ilvl="2" w:tplc="FC468E62" w:tentative="1">
      <w:start w:val="1"/>
      <w:numFmt w:val="bullet"/>
      <w:lvlText w:val="•"/>
      <w:lvlJc w:val="left"/>
      <w:pPr>
        <w:tabs>
          <w:tab w:val="num" w:pos="2160"/>
        </w:tabs>
        <w:ind w:left="2160" w:hanging="360"/>
      </w:pPr>
      <w:rPr>
        <w:rFonts w:ascii="Arial" w:hAnsi="Arial" w:hint="default"/>
      </w:rPr>
    </w:lvl>
    <w:lvl w:ilvl="3" w:tplc="D1DED74C" w:tentative="1">
      <w:start w:val="1"/>
      <w:numFmt w:val="bullet"/>
      <w:lvlText w:val="•"/>
      <w:lvlJc w:val="left"/>
      <w:pPr>
        <w:tabs>
          <w:tab w:val="num" w:pos="2880"/>
        </w:tabs>
        <w:ind w:left="2880" w:hanging="360"/>
      </w:pPr>
      <w:rPr>
        <w:rFonts w:ascii="Arial" w:hAnsi="Arial" w:hint="default"/>
      </w:rPr>
    </w:lvl>
    <w:lvl w:ilvl="4" w:tplc="F6001AF6" w:tentative="1">
      <w:start w:val="1"/>
      <w:numFmt w:val="bullet"/>
      <w:lvlText w:val="•"/>
      <w:lvlJc w:val="left"/>
      <w:pPr>
        <w:tabs>
          <w:tab w:val="num" w:pos="3600"/>
        </w:tabs>
        <w:ind w:left="3600" w:hanging="360"/>
      </w:pPr>
      <w:rPr>
        <w:rFonts w:ascii="Arial" w:hAnsi="Arial" w:hint="default"/>
      </w:rPr>
    </w:lvl>
    <w:lvl w:ilvl="5" w:tplc="CD50EE94" w:tentative="1">
      <w:start w:val="1"/>
      <w:numFmt w:val="bullet"/>
      <w:lvlText w:val="•"/>
      <w:lvlJc w:val="left"/>
      <w:pPr>
        <w:tabs>
          <w:tab w:val="num" w:pos="4320"/>
        </w:tabs>
        <w:ind w:left="4320" w:hanging="360"/>
      </w:pPr>
      <w:rPr>
        <w:rFonts w:ascii="Arial" w:hAnsi="Arial" w:hint="default"/>
      </w:rPr>
    </w:lvl>
    <w:lvl w:ilvl="6" w:tplc="42A645B0" w:tentative="1">
      <w:start w:val="1"/>
      <w:numFmt w:val="bullet"/>
      <w:lvlText w:val="•"/>
      <w:lvlJc w:val="left"/>
      <w:pPr>
        <w:tabs>
          <w:tab w:val="num" w:pos="5040"/>
        </w:tabs>
        <w:ind w:left="5040" w:hanging="360"/>
      </w:pPr>
      <w:rPr>
        <w:rFonts w:ascii="Arial" w:hAnsi="Arial" w:hint="default"/>
      </w:rPr>
    </w:lvl>
    <w:lvl w:ilvl="7" w:tplc="D63E8C54" w:tentative="1">
      <w:start w:val="1"/>
      <w:numFmt w:val="bullet"/>
      <w:lvlText w:val="•"/>
      <w:lvlJc w:val="left"/>
      <w:pPr>
        <w:tabs>
          <w:tab w:val="num" w:pos="5760"/>
        </w:tabs>
        <w:ind w:left="5760" w:hanging="360"/>
      </w:pPr>
      <w:rPr>
        <w:rFonts w:ascii="Arial" w:hAnsi="Arial" w:hint="default"/>
      </w:rPr>
    </w:lvl>
    <w:lvl w:ilvl="8" w:tplc="E4285736" w:tentative="1">
      <w:start w:val="1"/>
      <w:numFmt w:val="bullet"/>
      <w:lvlText w:val="•"/>
      <w:lvlJc w:val="left"/>
      <w:pPr>
        <w:tabs>
          <w:tab w:val="num" w:pos="6480"/>
        </w:tabs>
        <w:ind w:left="6480" w:hanging="360"/>
      </w:pPr>
      <w:rPr>
        <w:rFonts w:ascii="Arial" w:hAnsi="Arial" w:hint="default"/>
      </w:rPr>
    </w:lvl>
  </w:abstractNum>
  <w:abstractNum w:abstractNumId="31">
    <w:nsid w:val="4C9359AA"/>
    <w:multiLevelType w:val="hybridMultilevel"/>
    <w:tmpl w:val="3790D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8A0872"/>
    <w:multiLevelType w:val="hybridMultilevel"/>
    <w:tmpl w:val="38A0D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4865D3B"/>
    <w:multiLevelType w:val="hybridMultilevel"/>
    <w:tmpl w:val="D8C0CF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53B0C89"/>
    <w:multiLevelType w:val="hybridMultilevel"/>
    <w:tmpl w:val="4F6A0420"/>
    <w:lvl w:ilvl="0" w:tplc="A3A22F14">
      <w:start w:val="1"/>
      <w:numFmt w:val="bullet"/>
      <w:lvlText w:val="•"/>
      <w:lvlJc w:val="left"/>
      <w:pPr>
        <w:tabs>
          <w:tab w:val="num" w:pos="720"/>
        </w:tabs>
        <w:ind w:left="720" w:hanging="360"/>
      </w:pPr>
      <w:rPr>
        <w:rFonts w:ascii="Arial" w:hAnsi="Arial" w:hint="default"/>
      </w:rPr>
    </w:lvl>
    <w:lvl w:ilvl="1" w:tplc="8CFE7696" w:tentative="1">
      <w:start w:val="1"/>
      <w:numFmt w:val="bullet"/>
      <w:lvlText w:val="•"/>
      <w:lvlJc w:val="left"/>
      <w:pPr>
        <w:tabs>
          <w:tab w:val="num" w:pos="1440"/>
        </w:tabs>
        <w:ind w:left="1440" w:hanging="360"/>
      </w:pPr>
      <w:rPr>
        <w:rFonts w:ascii="Arial" w:hAnsi="Arial" w:hint="default"/>
      </w:rPr>
    </w:lvl>
    <w:lvl w:ilvl="2" w:tplc="D7846362" w:tentative="1">
      <w:start w:val="1"/>
      <w:numFmt w:val="bullet"/>
      <w:lvlText w:val="•"/>
      <w:lvlJc w:val="left"/>
      <w:pPr>
        <w:tabs>
          <w:tab w:val="num" w:pos="2160"/>
        </w:tabs>
        <w:ind w:left="2160" w:hanging="360"/>
      </w:pPr>
      <w:rPr>
        <w:rFonts w:ascii="Arial" w:hAnsi="Arial" w:hint="default"/>
      </w:rPr>
    </w:lvl>
    <w:lvl w:ilvl="3" w:tplc="0CB02500" w:tentative="1">
      <w:start w:val="1"/>
      <w:numFmt w:val="bullet"/>
      <w:lvlText w:val="•"/>
      <w:lvlJc w:val="left"/>
      <w:pPr>
        <w:tabs>
          <w:tab w:val="num" w:pos="2880"/>
        </w:tabs>
        <w:ind w:left="2880" w:hanging="360"/>
      </w:pPr>
      <w:rPr>
        <w:rFonts w:ascii="Arial" w:hAnsi="Arial" w:hint="default"/>
      </w:rPr>
    </w:lvl>
    <w:lvl w:ilvl="4" w:tplc="B2DADC4E" w:tentative="1">
      <w:start w:val="1"/>
      <w:numFmt w:val="bullet"/>
      <w:lvlText w:val="•"/>
      <w:lvlJc w:val="left"/>
      <w:pPr>
        <w:tabs>
          <w:tab w:val="num" w:pos="3600"/>
        </w:tabs>
        <w:ind w:left="3600" w:hanging="360"/>
      </w:pPr>
      <w:rPr>
        <w:rFonts w:ascii="Arial" w:hAnsi="Arial" w:hint="default"/>
      </w:rPr>
    </w:lvl>
    <w:lvl w:ilvl="5" w:tplc="3D58B476" w:tentative="1">
      <w:start w:val="1"/>
      <w:numFmt w:val="bullet"/>
      <w:lvlText w:val="•"/>
      <w:lvlJc w:val="left"/>
      <w:pPr>
        <w:tabs>
          <w:tab w:val="num" w:pos="4320"/>
        </w:tabs>
        <w:ind w:left="4320" w:hanging="360"/>
      </w:pPr>
      <w:rPr>
        <w:rFonts w:ascii="Arial" w:hAnsi="Arial" w:hint="default"/>
      </w:rPr>
    </w:lvl>
    <w:lvl w:ilvl="6" w:tplc="BC325908" w:tentative="1">
      <w:start w:val="1"/>
      <w:numFmt w:val="bullet"/>
      <w:lvlText w:val="•"/>
      <w:lvlJc w:val="left"/>
      <w:pPr>
        <w:tabs>
          <w:tab w:val="num" w:pos="5040"/>
        </w:tabs>
        <w:ind w:left="5040" w:hanging="360"/>
      </w:pPr>
      <w:rPr>
        <w:rFonts w:ascii="Arial" w:hAnsi="Arial" w:hint="default"/>
      </w:rPr>
    </w:lvl>
    <w:lvl w:ilvl="7" w:tplc="20ACA6E8" w:tentative="1">
      <w:start w:val="1"/>
      <w:numFmt w:val="bullet"/>
      <w:lvlText w:val="•"/>
      <w:lvlJc w:val="left"/>
      <w:pPr>
        <w:tabs>
          <w:tab w:val="num" w:pos="5760"/>
        </w:tabs>
        <w:ind w:left="5760" w:hanging="360"/>
      </w:pPr>
      <w:rPr>
        <w:rFonts w:ascii="Arial" w:hAnsi="Arial" w:hint="default"/>
      </w:rPr>
    </w:lvl>
    <w:lvl w:ilvl="8" w:tplc="8E40C356" w:tentative="1">
      <w:start w:val="1"/>
      <w:numFmt w:val="bullet"/>
      <w:lvlText w:val="•"/>
      <w:lvlJc w:val="left"/>
      <w:pPr>
        <w:tabs>
          <w:tab w:val="num" w:pos="6480"/>
        </w:tabs>
        <w:ind w:left="6480" w:hanging="360"/>
      </w:pPr>
      <w:rPr>
        <w:rFonts w:ascii="Arial" w:hAnsi="Arial" w:hint="default"/>
      </w:rPr>
    </w:lvl>
  </w:abstractNum>
  <w:abstractNum w:abstractNumId="35">
    <w:nsid w:val="58824925"/>
    <w:multiLevelType w:val="hybridMultilevel"/>
    <w:tmpl w:val="9B300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93D30E1"/>
    <w:multiLevelType w:val="hybridMultilevel"/>
    <w:tmpl w:val="BBE8578C"/>
    <w:lvl w:ilvl="0" w:tplc="0A584752">
      <w:start w:val="1"/>
      <w:numFmt w:val="bullet"/>
      <w:lvlText w:val="•"/>
      <w:lvlJc w:val="left"/>
      <w:pPr>
        <w:tabs>
          <w:tab w:val="num" w:pos="720"/>
        </w:tabs>
        <w:ind w:left="720" w:hanging="360"/>
      </w:pPr>
      <w:rPr>
        <w:rFonts w:ascii="Arial" w:hAnsi="Arial" w:hint="default"/>
      </w:rPr>
    </w:lvl>
    <w:lvl w:ilvl="1" w:tplc="A09CE8BE" w:tentative="1">
      <w:start w:val="1"/>
      <w:numFmt w:val="bullet"/>
      <w:lvlText w:val="•"/>
      <w:lvlJc w:val="left"/>
      <w:pPr>
        <w:tabs>
          <w:tab w:val="num" w:pos="1440"/>
        </w:tabs>
        <w:ind w:left="1440" w:hanging="360"/>
      </w:pPr>
      <w:rPr>
        <w:rFonts w:ascii="Arial" w:hAnsi="Arial" w:hint="default"/>
      </w:rPr>
    </w:lvl>
    <w:lvl w:ilvl="2" w:tplc="73421908" w:tentative="1">
      <w:start w:val="1"/>
      <w:numFmt w:val="bullet"/>
      <w:lvlText w:val="•"/>
      <w:lvlJc w:val="left"/>
      <w:pPr>
        <w:tabs>
          <w:tab w:val="num" w:pos="2160"/>
        </w:tabs>
        <w:ind w:left="2160" w:hanging="360"/>
      </w:pPr>
      <w:rPr>
        <w:rFonts w:ascii="Arial" w:hAnsi="Arial" w:hint="default"/>
      </w:rPr>
    </w:lvl>
    <w:lvl w:ilvl="3" w:tplc="A580AD82" w:tentative="1">
      <w:start w:val="1"/>
      <w:numFmt w:val="bullet"/>
      <w:lvlText w:val="•"/>
      <w:lvlJc w:val="left"/>
      <w:pPr>
        <w:tabs>
          <w:tab w:val="num" w:pos="2880"/>
        </w:tabs>
        <w:ind w:left="2880" w:hanging="360"/>
      </w:pPr>
      <w:rPr>
        <w:rFonts w:ascii="Arial" w:hAnsi="Arial" w:hint="default"/>
      </w:rPr>
    </w:lvl>
    <w:lvl w:ilvl="4" w:tplc="F232F4B6" w:tentative="1">
      <w:start w:val="1"/>
      <w:numFmt w:val="bullet"/>
      <w:lvlText w:val="•"/>
      <w:lvlJc w:val="left"/>
      <w:pPr>
        <w:tabs>
          <w:tab w:val="num" w:pos="3600"/>
        </w:tabs>
        <w:ind w:left="3600" w:hanging="360"/>
      </w:pPr>
      <w:rPr>
        <w:rFonts w:ascii="Arial" w:hAnsi="Arial" w:hint="default"/>
      </w:rPr>
    </w:lvl>
    <w:lvl w:ilvl="5" w:tplc="B4B07778" w:tentative="1">
      <w:start w:val="1"/>
      <w:numFmt w:val="bullet"/>
      <w:lvlText w:val="•"/>
      <w:lvlJc w:val="left"/>
      <w:pPr>
        <w:tabs>
          <w:tab w:val="num" w:pos="4320"/>
        </w:tabs>
        <w:ind w:left="4320" w:hanging="360"/>
      </w:pPr>
      <w:rPr>
        <w:rFonts w:ascii="Arial" w:hAnsi="Arial" w:hint="default"/>
      </w:rPr>
    </w:lvl>
    <w:lvl w:ilvl="6" w:tplc="B79A3DB6" w:tentative="1">
      <w:start w:val="1"/>
      <w:numFmt w:val="bullet"/>
      <w:lvlText w:val="•"/>
      <w:lvlJc w:val="left"/>
      <w:pPr>
        <w:tabs>
          <w:tab w:val="num" w:pos="5040"/>
        </w:tabs>
        <w:ind w:left="5040" w:hanging="360"/>
      </w:pPr>
      <w:rPr>
        <w:rFonts w:ascii="Arial" w:hAnsi="Arial" w:hint="default"/>
      </w:rPr>
    </w:lvl>
    <w:lvl w:ilvl="7" w:tplc="FFC277D8" w:tentative="1">
      <w:start w:val="1"/>
      <w:numFmt w:val="bullet"/>
      <w:lvlText w:val="•"/>
      <w:lvlJc w:val="left"/>
      <w:pPr>
        <w:tabs>
          <w:tab w:val="num" w:pos="5760"/>
        </w:tabs>
        <w:ind w:left="5760" w:hanging="360"/>
      </w:pPr>
      <w:rPr>
        <w:rFonts w:ascii="Arial" w:hAnsi="Arial" w:hint="default"/>
      </w:rPr>
    </w:lvl>
    <w:lvl w:ilvl="8" w:tplc="0ADABD92" w:tentative="1">
      <w:start w:val="1"/>
      <w:numFmt w:val="bullet"/>
      <w:lvlText w:val="•"/>
      <w:lvlJc w:val="left"/>
      <w:pPr>
        <w:tabs>
          <w:tab w:val="num" w:pos="6480"/>
        </w:tabs>
        <w:ind w:left="6480" w:hanging="360"/>
      </w:pPr>
      <w:rPr>
        <w:rFonts w:ascii="Arial" w:hAnsi="Arial" w:hint="default"/>
      </w:rPr>
    </w:lvl>
  </w:abstractNum>
  <w:abstractNum w:abstractNumId="37">
    <w:nsid w:val="5B5478CB"/>
    <w:multiLevelType w:val="hybridMultilevel"/>
    <w:tmpl w:val="30B0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795F8B"/>
    <w:multiLevelType w:val="hybridMultilevel"/>
    <w:tmpl w:val="E5EAD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5CA570E9"/>
    <w:multiLevelType w:val="hybridMultilevel"/>
    <w:tmpl w:val="52B41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5CAA37D5"/>
    <w:multiLevelType w:val="hybridMultilevel"/>
    <w:tmpl w:val="413E5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5E4D7974"/>
    <w:multiLevelType w:val="hybridMultilevel"/>
    <w:tmpl w:val="445018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F737DF8"/>
    <w:multiLevelType w:val="hybridMultilevel"/>
    <w:tmpl w:val="E2AA4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626B7311"/>
    <w:multiLevelType w:val="hybridMultilevel"/>
    <w:tmpl w:val="2A7089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2C14A0B"/>
    <w:multiLevelType w:val="hybridMultilevel"/>
    <w:tmpl w:val="F35EE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64915DE8"/>
    <w:multiLevelType w:val="hybridMultilevel"/>
    <w:tmpl w:val="375C1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6F93CA1"/>
    <w:multiLevelType w:val="hybridMultilevel"/>
    <w:tmpl w:val="57129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69FA735F"/>
    <w:multiLevelType w:val="hybridMultilevel"/>
    <w:tmpl w:val="B3EC0BFC"/>
    <w:lvl w:ilvl="0" w:tplc="04090001">
      <w:start w:val="1"/>
      <w:numFmt w:val="bullet"/>
      <w:lvlText w:val=""/>
      <w:lvlJc w:val="left"/>
      <w:pPr>
        <w:ind w:left="1080" w:hanging="360"/>
      </w:pPr>
      <w:rPr>
        <w:rFonts w:ascii="Symbol" w:hAnsi="Symbol" w:hint="default"/>
      </w:rPr>
    </w:lvl>
    <w:lvl w:ilvl="1" w:tplc="7CAEBA68">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6BEE50B0"/>
    <w:multiLevelType w:val="hybridMultilevel"/>
    <w:tmpl w:val="4EE2B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6D192730"/>
    <w:multiLevelType w:val="hybridMultilevel"/>
    <w:tmpl w:val="21F4E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6DD00A06"/>
    <w:multiLevelType w:val="hybridMultilevel"/>
    <w:tmpl w:val="979A9A86"/>
    <w:lvl w:ilvl="0" w:tplc="78D4E726">
      <w:start w:val="1"/>
      <w:numFmt w:val="bullet"/>
      <w:lvlText w:val="•"/>
      <w:lvlJc w:val="left"/>
      <w:pPr>
        <w:tabs>
          <w:tab w:val="num" w:pos="720"/>
        </w:tabs>
        <w:ind w:left="720" w:hanging="360"/>
      </w:pPr>
      <w:rPr>
        <w:rFonts w:ascii="Arial" w:hAnsi="Arial" w:hint="default"/>
      </w:rPr>
    </w:lvl>
    <w:lvl w:ilvl="1" w:tplc="43DE02EE" w:tentative="1">
      <w:start w:val="1"/>
      <w:numFmt w:val="bullet"/>
      <w:lvlText w:val="•"/>
      <w:lvlJc w:val="left"/>
      <w:pPr>
        <w:tabs>
          <w:tab w:val="num" w:pos="1440"/>
        </w:tabs>
        <w:ind w:left="1440" w:hanging="360"/>
      </w:pPr>
      <w:rPr>
        <w:rFonts w:ascii="Arial" w:hAnsi="Arial" w:hint="default"/>
      </w:rPr>
    </w:lvl>
    <w:lvl w:ilvl="2" w:tplc="DB0A9320" w:tentative="1">
      <w:start w:val="1"/>
      <w:numFmt w:val="bullet"/>
      <w:lvlText w:val="•"/>
      <w:lvlJc w:val="left"/>
      <w:pPr>
        <w:tabs>
          <w:tab w:val="num" w:pos="2160"/>
        </w:tabs>
        <w:ind w:left="2160" w:hanging="360"/>
      </w:pPr>
      <w:rPr>
        <w:rFonts w:ascii="Arial" w:hAnsi="Arial" w:hint="default"/>
      </w:rPr>
    </w:lvl>
    <w:lvl w:ilvl="3" w:tplc="A8C89CCE" w:tentative="1">
      <w:start w:val="1"/>
      <w:numFmt w:val="bullet"/>
      <w:lvlText w:val="•"/>
      <w:lvlJc w:val="left"/>
      <w:pPr>
        <w:tabs>
          <w:tab w:val="num" w:pos="2880"/>
        </w:tabs>
        <w:ind w:left="2880" w:hanging="360"/>
      </w:pPr>
      <w:rPr>
        <w:rFonts w:ascii="Arial" w:hAnsi="Arial" w:hint="default"/>
      </w:rPr>
    </w:lvl>
    <w:lvl w:ilvl="4" w:tplc="0492C5DE" w:tentative="1">
      <w:start w:val="1"/>
      <w:numFmt w:val="bullet"/>
      <w:lvlText w:val="•"/>
      <w:lvlJc w:val="left"/>
      <w:pPr>
        <w:tabs>
          <w:tab w:val="num" w:pos="3600"/>
        </w:tabs>
        <w:ind w:left="3600" w:hanging="360"/>
      </w:pPr>
      <w:rPr>
        <w:rFonts w:ascii="Arial" w:hAnsi="Arial" w:hint="default"/>
      </w:rPr>
    </w:lvl>
    <w:lvl w:ilvl="5" w:tplc="602850A4" w:tentative="1">
      <w:start w:val="1"/>
      <w:numFmt w:val="bullet"/>
      <w:lvlText w:val="•"/>
      <w:lvlJc w:val="left"/>
      <w:pPr>
        <w:tabs>
          <w:tab w:val="num" w:pos="4320"/>
        </w:tabs>
        <w:ind w:left="4320" w:hanging="360"/>
      </w:pPr>
      <w:rPr>
        <w:rFonts w:ascii="Arial" w:hAnsi="Arial" w:hint="default"/>
      </w:rPr>
    </w:lvl>
    <w:lvl w:ilvl="6" w:tplc="35B01DDA" w:tentative="1">
      <w:start w:val="1"/>
      <w:numFmt w:val="bullet"/>
      <w:lvlText w:val="•"/>
      <w:lvlJc w:val="left"/>
      <w:pPr>
        <w:tabs>
          <w:tab w:val="num" w:pos="5040"/>
        </w:tabs>
        <w:ind w:left="5040" w:hanging="360"/>
      </w:pPr>
      <w:rPr>
        <w:rFonts w:ascii="Arial" w:hAnsi="Arial" w:hint="default"/>
      </w:rPr>
    </w:lvl>
    <w:lvl w:ilvl="7" w:tplc="84FE8E0C" w:tentative="1">
      <w:start w:val="1"/>
      <w:numFmt w:val="bullet"/>
      <w:lvlText w:val="•"/>
      <w:lvlJc w:val="left"/>
      <w:pPr>
        <w:tabs>
          <w:tab w:val="num" w:pos="5760"/>
        </w:tabs>
        <w:ind w:left="5760" w:hanging="360"/>
      </w:pPr>
      <w:rPr>
        <w:rFonts w:ascii="Arial" w:hAnsi="Arial" w:hint="default"/>
      </w:rPr>
    </w:lvl>
    <w:lvl w:ilvl="8" w:tplc="EF1CAEA2" w:tentative="1">
      <w:start w:val="1"/>
      <w:numFmt w:val="bullet"/>
      <w:lvlText w:val="•"/>
      <w:lvlJc w:val="left"/>
      <w:pPr>
        <w:tabs>
          <w:tab w:val="num" w:pos="6480"/>
        </w:tabs>
        <w:ind w:left="6480" w:hanging="360"/>
      </w:pPr>
      <w:rPr>
        <w:rFonts w:ascii="Arial" w:hAnsi="Arial" w:hint="default"/>
      </w:rPr>
    </w:lvl>
  </w:abstractNum>
  <w:abstractNum w:abstractNumId="51">
    <w:nsid w:val="6FC9319E"/>
    <w:multiLevelType w:val="hybridMultilevel"/>
    <w:tmpl w:val="71AC4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73140831"/>
    <w:multiLevelType w:val="hybridMultilevel"/>
    <w:tmpl w:val="D756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7EBF2C96"/>
    <w:multiLevelType w:val="hybridMultilevel"/>
    <w:tmpl w:val="4EAEE6EA"/>
    <w:lvl w:ilvl="0" w:tplc="1DDAABD6">
      <w:start w:val="1"/>
      <w:numFmt w:val="bullet"/>
      <w:lvlText w:val="•"/>
      <w:lvlJc w:val="left"/>
      <w:pPr>
        <w:tabs>
          <w:tab w:val="num" w:pos="720"/>
        </w:tabs>
        <w:ind w:left="720" w:hanging="360"/>
      </w:pPr>
      <w:rPr>
        <w:rFonts w:ascii="Arial" w:hAnsi="Arial" w:hint="default"/>
      </w:rPr>
    </w:lvl>
    <w:lvl w:ilvl="1" w:tplc="BEC8A896" w:tentative="1">
      <w:start w:val="1"/>
      <w:numFmt w:val="bullet"/>
      <w:lvlText w:val="•"/>
      <w:lvlJc w:val="left"/>
      <w:pPr>
        <w:tabs>
          <w:tab w:val="num" w:pos="1440"/>
        </w:tabs>
        <w:ind w:left="1440" w:hanging="360"/>
      </w:pPr>
      <w:rPr>
        <w:rFonts w:ascii="Arial" w:hAnsi="Arial" w:hint="default"/>
      </w:rPr>
    </w:lvl>
    <w:lvl w:ilvl="2" w:tplc="0B5E5650" w:tentative="1">
      <w:start w:val="1"/>
      <w:numFmt w:val="bullet"/>
      <w:lvlText w:val="•"/>
      <w:lvlJc w:val="left"/>
      <w:pPr>
        <w:tabs>
          <w:tab w:val="num" w:pos="2160"/>
        </w:tabs>
        <w:ind w:left="2160" w:hanging="360"/>
      </w:pPr>
      <w:rPr>
        <w:rFonts w:ascii="Arial" w:hAnsi="Arial" w:hint="default"/>
      </w:rPr>
    </w:lvl>
    <w:lvl w:ilvl="3" w:tplc="C3229940" w:tentative="1">
      <w:start w:val="1"/>
      <w:numFmt w:val="bullet"/>
      <w:lvlText w:val="•"/>
      <w:lvlJc w:val="left"/>
      <w:pPr>
        <w:tabs>
          <w:tab w:val="num" w:pos="2880"/>
        </w:tabs>
        <w:ind w:left="2880" w:hanging="360"/>
      </w:pPr>
      <w:rPr>
        <w:rFonts w:ascii="Arial" w:hAnsi="Arial" w:hint="default"/>
      </w:rPr>
    </w:lvl>
    <w:lvl w:ilvl="4" w:tplc="C17AFCDE" w:tentative="1">
      <w:start w:val="1"/>
      <w:numFmt w:val="bullet"/>
      <w:lvlText w:val="•"/>
      <w:lvlJc w:val="left"/>
      <w:pPr>
        <w:tabs>
          <w:tab w:val="num" w:pos="3600"/>
        </w:tabs>
        <w:ind w:left="3600" w:hanging="360"/>
      </w:pPr>
      <w:rPr>
        <w:rFonts w:ascii="Arial" w:hAnsi="Arial" w:hint="default"/>
      </w:rPr>
    </w:lvl>
    <w:lvl w:ilvl="5" w:tplc="92E2875E" w:tentative="1">
      <w:start w:val="1"/>
      <w:numFmt w:val="bullet"/>
      <w:lvlText w:val="•"/>
      <w:lvlJc w:val="left"/>
      <w:pPr>
        <w:tabs>
          <w:tab w:val="num" w:pos="4320"/>
        </w:tabs>
        <w:ind w:left="4320" w:hanging="360"/>
      </w:pPr>
      <w:rPr>
        <w:rFonts w:ascii="Arial" w:hAnsi="Arial" w:hint="default"/>
      </w:rPr>
    </w:lvl>
    <w:lvl w:ilvl="6" w:tplc="9FAC27F8" w:tentative="1">
      <w:start w:val="1"/>
      <w:numFmt w:val="bullet"/>
      <w:lvlText w:val="•"/>
      <w:lvlJc w:val="left"/>
      <w:pPr>
        <w:tabs>
          <w:tab w:val="num" w:pos="5040"/>
        </w:tabs>
        <w:ind w:left="5040" w:hanging="360"/>
      </w:pPr>
      <w:rPr>
        <w:rFonts w:ascii="Arial" w:hAnsi="Arial" w:hint="default"/>
      </w:rPr>
    </w:lvl>
    <w:lvl w:ilvl="7" w:tplc="D13CA834" w:tentative="1">
      <w:start w:val="1"/>
      <w:numFmt w:val="bullet"/>
      <w:lvlText w:val="•"/>
      <w:lvlJc w:val="left"/>
      <w:pPr>
        <w:tabs>
          <w:tab w:val="num" w:pos="5760"/>
        </w:tabs>
        <w:ind w:left="5760" w:hanging="360"/>
      </w:pPr>
      <w:rPr>
        <w:rFonts w:ascii="Arial" w:hAnsi="Arial" w:hint="default"/>
      </w:rPr>
    </w:lvl>
    <w:lvl w:ilvl="8" w:tplc="74160172" w:tentative="1">
      <w:start w:val="1"/>
      <w:numFmt w:val="bullet"/>
      <w:lvlText w:val="•"/>
      <w:lvlJc w:val="left"/>
      <w:pPr>
        <w:tabs>
          <w:tab w:val="num" w:pos="6480"/>
        </w:tabs>
        <w:ind w:left="6480" w:hanging="360"/>
      </w:pPr>
      <w:rPr>
        <w:rFonts w:ascii="Arial" w:hAnsi="Arial" w:hint="default"/>
      </w:rPr>
    </w:lvl>
  </w:abstractNum>
  <w:abstractNum w:abstractNumId="54">
    <w:nsid w:val="7FAE7D39"/>
    <w:multiLevelType w:val="hybridMultilevel"/>
    <w:tmpl w:val="72D4C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47"/>
  </w:num>
  <w:num w:numId="3">
    <w:abstractNumId w:val="17"/>
  </w:num>
  <w:num w:numId="4">
    <w:abstractNumId w:val="38"/>
  </w:num>
  <w:num w:numId="5">
    <w:abstractNumId w:val="24"/>
  </w:num>
  <w:num w:numId="6">
    <w:abstractNumId w:val="18"/>
  </w:num>
  <w:num w:numId="7">
    <w:abstractNumId w:val="15"/>
  </w:num>
  <w:num w:numId="8">
    <w:abstractNumId w:val="32"/>
  </w:num>
  <w:num w:numId="9">
    <w:abstractNumId w:val="26"/>
  </w:num>
  <w:num w:numId="10">
    <w:abstractNumId w:val="6"/>
  </w:num>
  <w:num w:numId="11">
    <w:abstractNumId w:val="25"/>
  </w:num>
  <w:num w:numId="12">
    <w:abstractNumId w:val="7"/>
  </w:num>
  <w:num w:numId="13">
    <w:abstractNumId w:val="39"/>
  </w:num>
  <w:num w:numId="14">
    <w:abstractNumId w:val="11"/>
  </w:num>
  <w:num w:numId="15">
    <w:abstractNumId w:val="54"/>
  </w:num>
  <w:num w:numId="16">
    <w:abstractNumId w:val="46"/>
  </w:num>
  <w:num w:numId="17">
    <w:abstractNumId w:val="14"/>
  </w:num>
  <w:num w:numId="18">
    <w:abstractNumId w:val="28"/>
  </w:num>
  <w:num w:numId="19">
    <w:abstractNumId w:val="40"/>
  </w:num>
  <w:num w:numId="20">
    <w:abstractNumId w:val="51"/>
  </w:num>
  <w:num w:numId="21">
    <w:abstractNumId w:val="44"/>
  </w:num>
  <w:num w:numId="22">
    <w:abstractNumId w:val="52"/>
  </w:num>
  <w:num w:numId="23">
    <w:abstractNumId w:val="4"/>
  </w:num>
  <w:num w:numId="24">
    <w:abstractNumId w:val="5"/>
  </w:num>
  <w:num w:numId="25">
    <w:abstractNumId w:val="27"/>
  </w:num>
  <w:num w:numId="26">
    <w:abstractNumId w:val="37"/>
  </w:num>
  <w:num w:numId="27">
    <w:abstractNumId w:val="31"/>
  </w:num>
  <w:num w:numId="28">
    <w:abstractNumId w:val="43"/>
  </w:num>
  <w:num w:numId="29">
    <w:abstractNumId w:val="33"/>
  </w:num>
  <w:num w:numId="30">
    <w:abstractNumId w:val="41"/>
  </w:num>
  <w:num w:numId="31">
    <w:abstractNumId w:val="10"/>
  </w:num>
  <w:num w:numId="32">
    <w:abstractNumId w:val="42"/>
  </w:num>
  <w:num w:numId="33">
    <w:abstractNumId w:val="21"/>
  </w:num>
  <w:num w:numId="34">
    <w:abstractNumId w:val="49"/>
  </w:num>
  <w:num w:numId="35">
    <w:abstractNumId w:val="45"/>
  </w:num>
  <w:num w:numId="36">
    <w:abstractNumId w:val="23"/>
  </w:num>
  <w:num w:numId="37">
    <w:abstractNumId w:val="1"/>
  </w:num>
  <w:num w:numId="38">
    <w:abstractNumId w:val="16"/>
  </w:num>
  <w:num w:numId="39">
    <w:abstractNumId w:val="36"/>
  </w:num>
  <w:num w:numId="40">
    <w:abstractNumId w:val="3"/>
  </w:num>
  <w:num w:numId="41">
    <w:abstractNumId w:val="34"/>
  </w:num>
  <w:num w:numId="42">
    <w:abstractNumId w:val="30"/>
  </w:num>
  <w:num w:numId="43">
    <w:abstractNumId w:val="12"/>
  </w:num>
  <w:num w:numId="44">
    <w:abstractNumId w:val="2"/>
  </w:num>
  <w:num w:numId="45">
    <w:abstractNumId w:val="48"/>
  </w:num>
  <w:num w:numId="46">
    <w:abstractNumId w:val="13"/>
  </w:num>
  <w:num w:numId="47">
    <w:abstractNumId w:val="19"/>
  </w:num>
  <w:num w:numId="48">
    <w:abstractNumId w:val="35"/>
  </w:num>
  <w:num w:numId="49">
    <w:abstractNumId w:val="20"/>
  </w:num>
  <w:num w:numId="50">
    <w:abstractNumId w:val="22"/>
  </w:num>
  <w:num w:numId="51">
    <w:abstractNumId w:val="50"/>
  </w:num>
  <w:num w:numId="52">
    <w:abstractNumId w:val="0"/>
  </w:num>
  <w:num w:numId="53">
    <w:abstractNumId w:val="9"/>
  </w:num>
  <w:num w:numId="54">
    <w:abstractNumId w:val="53"/>
  </w:num>
  <w:num w:numId="55">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AF0"/>
    <w:rsid w:val="000209C8"/>
    <w:rsid w:val="00033BBA"/>
    <w:rsid w:val="00044246"/>
    <w:rsid w:val="000503D5"/>
    <w:rsid w:val="00051F79"/>
    <w:rsid w:val="0006683B"/>
    <w:rsid w:val="00083031"/>
    <w:rsid w:val="00084684"/>
    <w:rsid w:val="00087B6F"/>
    <w:rsid w:val="000A199A"/>
    <w:rsid w:val="000A7DFD"/>
    <w:rsid w:val="000C4AF0"/>
    <w:rsid w:val="000D7CFE"/>
    <w:rsid w:val="000E3167"/>
    <w:rsid w:val="000E4F86"/>
    <w:rsid w:val="000E7256"/>
    <w:rsid w:val="000F78DE"/>
    <w:rsid w:val="001052C7"/>
    <w:rsid w:val="001061FE"/>
    <w:rsid w:val="00113F7A"/>
    <w:rsid w:val="00121E69"/>
    <w:rsid w:val="001303DE"/>
    <w:rsid w:val="00136B3F"/>
    <w:rsid w:val="00145179"/>
    <w:rsid w:val="001752D2"/>
    <w:rsid w:val="001A128F"/>
    <w:rsid w:val="001A5687"/>
    <w:rsid w:val="001B2993"/>
    <w:rsid w:val="001C191B"/>
    <w:rsid w:val="001C424F"/>
    <w:rsid w:val="001D361B"/>
    <w:rsid w:val="001D6B93"/>
    <w:rsid w:val="001E763F"/>
    <w:rsid w:val="001F2034"/>
    <w:rsid w:val="001F7D17"/>
    <w:rsid w:val="002146CF"/>
    <w:rsid w:val="0021575E"/>
    <w:rsid w:val="00242167"/>
    <w:rsid w:val="00252780"/>
    <w:rsid w:val="00257E53"/>
    <w:rsid w:val="00272C05"/>
    <w:rsid w:val="00276A77"/>
    <w:rsid w:val="0028100F"/>
    <w:rsid w:val="00286B7F"/>
    <w:rsid w:val="002A6B93"/>
    <w:rsid w:val="002E0199"/>
    <w:rsid w:val="002E7427"/>
    <w:rsid w:val="002F29D2"/>
    <w:rsid w:val="002F3464"/>
    <w:rsid w:val="002F7FC2"/>
    <w:rsid w:val="00304554"/>
    <w:rsid w:val="00311742"/>
    <w:rsid w:val="00357CF0"/>
    <w:rsid w:val="00367C6B"/>
    <w:rsid w:val="00373271"/>
    <w:rsid w:val="00397EA1"/>
    <w:rsid w:val="003A6C21"/>
    <w:rsid w:val="003D4C5F"/>
    <w:rsid w:val="003D5A09"/>
    <w:rsid w:val="003E546F"/>
    <w:rsid w:val="00415941"/>
    <w:rsid w:val="00434ECA"/>
    <w:rsid w:val="0043526D"/>
    <w:rsid w:val="0044060D"/>
    <w:rsid w:val="00446269"/>
    <w:rsid w:val="004669FE"/>
    <w:rsid w:val="00491708"/>
    <w:rsid w:val="004A62B7"/>
    <w:rsid w:val="004A77F8"/>
    <w:rsid w:val="004B7A31"/>
    <w:rsid w:val="004C1B94"/>
    <w:rsid w:val="004E054B"/>
    <w:rsid w:val="004E16DD"/>
    <w:rsid w:val="00502084"/>
    <w:rsid w:val="00505B76"/>
    <w:rsid w:val="005164D1"/>
    <w:rsid w:val="005242F1"/>
    <w:rsid w:val="0054575C"/>
    <w:rsid w:val="005660E9"/>
    <w:rsid w:val="00566388"/>
    <w:rsid w:val="00575641"/>
    <w:rsid w:val="00580AE5"/>
    <w:rsid w:val="00590D5D"/>
    <w:rsid w:val="00592752"/>
    <w:rsid w:val="0059727D"/>
    <w:rsid w:val="005C244D"/>
    <w:rsid w:val="005D2412"/>
    <w:rsid w:val="005D538A"/>
    <w:rsid w:val="005E6D34"/>
    <w:rsid w:val="005E7689"/>
    <w:rsid w:val="005F150E"/>
    <w:rsid w:val="005F7991"/>
    <w:rsid w:val="00606910"/>
    <w:rsid w:val="00617084"/>
    <w:rsid w:val="0062249B"/>
    <w:rsid w:val="00630607"/>
    <w:rsid w:val="00664DA5"/>
    <w:rsid w:val="006743D1"/>
    <w:rsid w:val="00677131"/>
    <w:rsid w:val="00687063"/>
    <w:rsid w:val="006931DE"/>
    <w:rsid w:val="006A14FB"/>
    <w:rsid w:val="006B6096"/>
    <w:rsid w:val="006C6C4A"/>
    <w:rsid w:val="006C730B"/>
    <w:rsid w:val="006D7BD1"/>
    <w:rsid w:val="006F468B"/>
    <w:rsid w:val="006F549C"/>
    <w:rsid w:val="006F79DD"/>
    <w:rsid w:val="00702457"/>
    <w:rsid w:val="0070509F"/>
    <w:rsid w:val="00721E62"/>
    <w:rsid w:val="0072227B"/>
    <w:rsid w:val="00723641"/>
    <w:rsid w:val="00726A10"/>
    <w:rsid w:val="00727D03"/>
    <w:rsid w:val="00730D1A"/>
    <w:rsid w:val="00755229"/>
    <w:rsid w:val="007554ED"/>
    <w:rsid w:val="00765F6A"/>
    <w:rsid w:val="00782C7A"/>
    <w:rsid w:val="00794D63"/>
    <w:rsid w:val="007B6E5B"/>
    <w:rsid w:val="007F0A12"/>
    <w:rsid w:val="007F253C"/>
    <w:rsid w:val="007F2D10"/>
    <w:rsid w:val="007F45A0"/>
    <w:rsid w:val="008061D4"/>
    <w:rsid w:val="00807E38"/>
    <w:rsid w:val="00815F82"/>
    <w:rsid w:val="00824A20"/>
    <w:rsid w:val="0083298F"/>
    <w:rsid w:val="00836D58"/>
    <w:rsid w:val="00853B2C"/>
    <w:rsid w:val="00864ABE"/>
    <w:rsid w:val="00877192"/>
    <w:rsid w:val="008A5298"/>
    <w:rsid w:val="008D03F1"/>
    <w:rsid w:val="008E17FA"/>
    <w:rsid w:val="008E681B"/>
    <w:rsid w:val="008F6846"/>
    <w:rsid w:val="00921867"/>
    <w:rsid w:val="009542C3"/>
    <w:rsid w:val="0096010A"/>
    <w:rsid w:val="00966F00"/>
    <w:rsid w:val="00972F82"/>
    <w:rsid w:val="00981C9C"/>
    <w:rsid w:val="009A121E"/>
    <w:rsid w:val="009A1692"/>
    <w:rsid w:val="009A177D"/>
    <w:rsid w:val="009B2279"/>
    <w:rsid w:val="009C65D4"/>
    <w:rsid w:val="009C7D28"/>
    <w:rsid w:val="009D0FE1"/>
    <w:rsid w:val="009F4BF0"/>
    <w:rsid w:val="00A076FE"/>
    <w:rsid w:val="00A152AE"/>
    <w:rsid w:val="00A3148F"/>
    <w:rsid w:val="00A34ABE"/>
    <w:rsid w:val="00A5205E"/>
    <w:rsid w:val="00A55D8C"/>
    <w:rsid w:val="00A55EDE"/>
    <w:rsid w:val="00A574C3"/>
    <w:rsid w:val="00A60A7E"/>
    <w:rsid w:val="00AC7093"/>
    <w:rsid w:val="00AD2B1D"/>
    <w:rsid w:val="00AF1F02"/>
    <w:rsid w:val="00B1376A"/>
    <w:rsid w:val="00B2423D"/>
    <w:rsid w:val="00B445D0"/>
    <w:rsid w:val="00B4651B"/>
    <w:rsid w:val="00B52F94"/>
    <w:rsid w:val="00B54246"/>
    <w:rsid w:val="00B8075E"/>
    <w:rsid w:val="00BA411A"/>
    <w:rsid w:val="00BA6634"/>
    <w:rsid w:val="00BB0E72"/>
    <w:rsid w:val="00BB412C"/>
    <w:rsid w:val="00BB6DF1"/>
    <w:rsid w:val="00BB7970"/>
    <w:rsid w:val="00BC055E"/>
    <w:rsid w:val="00BC1686"/>
    <w:rsid w:val="00BE0B33"/>
    <w:rsid w:val="00BF0DE2"/>
    <w:rsid w:val="00BF39B9"/>
    <w:rsid w:val="00C00997"/>
    <w:rsid w:val="00C12635"/>
    <w:rsid w:val="00C13D3F"/>
    <w:rsid w:val="00C23E30"/>
    <w:rsid w:val="00C257C9"/>
    <w:rsid w:val="00C30D11"/>
    <w:rsid w:val="00C33D02"/>
    <w:rsid w:val="00C53291"/>
    <w:rsid w:val="00C620AD"/>
    <w:rsid w:val="00C77DBB"/>
    <w:rsid w:val="00C80BB1"/>
    <w:rsid w:val="00C9647D"/>
    <w:rsid w:val="00C96B51"/>
    <w:rsid w:val="00CA42DE"/>
    <w:rsid w:val="00CC783D"/>
    <w:rsid w:val="00CE04E1"/>
    <w:rsid w:val="00D30163"/>
    <w:rsid w:val="00D54B96"/>
    <w:rsid w:val="00D55D27"/>
    <w:rsid w:val="00D6069B"/>
    <w:rsid w:val="00D62958"/>
    <w:rsid w:val="00D65FFF"/>
    <w:rsid w:val="00D726C7"/>
    <w:rsid w:val="00D848B8"/>
    <w:rsid w:val="00D91F11"/>
    <w:rsid w:val="00D94B60"/>
    <w:rsid w:val="00DB1BA1"/>
    <w:rsid w:val="00DB6DCF"/>
    <w:rsid w:val="00DB7C44"/>
    <w:rsid w:val="00DD5D9C"/>
    <w:rsid w:val="00DD6EF8"/>
    <w:rsid w:val="00E17E32"/>
    <w:rsid w:val="00E2464C"/>
    <w:rsid w:val="00E436DA"/>
    <w:rsid w:val="00E50684"/>
    <w:rsid w:val="00E54122"/>
    <w:rsid w:val="00E605F7"/>
    <w:rsid w:val="00E73EA9"/>
    <w:rsid w:val="00E81906"/>
    <w:rsid w:val="00E94BA1"/>
    <w:rsid w:val="00EA137B"/>
    <w:rsid w:val="00EC189A"/>
    <w:rsid w:val="00ED4B17"/>
    <w:rsid w:val="00ED55F0"/>
    <w:rsid w:val="00ED700F"/>
    <w:rsid w:val="00EF357A"/>
    <w:rsid w:val="00F02077"/>
    <w:rsid w:val="00F0307A"/>
    <w:rsid w:val="00F2462A"/>
    <w:rsid w:val="00F3202A"/>
    <w:rsid w:val="00F379E7"/>
    <w:rsid w:val="00F46C08"/>
    <w:rsid w:val="00F53B50"/>
    <w:rsid w:val="00F614F0"/>
    <w:rsid w:val="00F73FBD"/>
    <w:rsid w:val="00F75C98"/>
    <w:rsid w:val="00F847BF"/>
    <w:rsid w:val="00F90667"/>
    <w:rsid w:val="00F9270F"/>
    <w:rsid w:val="00FB18D9"/>
    <w:rsid w:val="00FC15B9"/>
    <w:rsid w:val="00FF1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blu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07"/>
  </w:style>
  <w:style w:type="paragraph" w:styleId="Heading2">
    <w:name w:val="heading 2"/>
    <w:basedOn w:val="Normal"/>
    <w:next w:val="Normal"/>
    <w:link w:val="Heading2Char"/>
    <w:uiPriority w:val="9"/>
    <w:unhideWhenUsed/>
    <w:qFormat/>
    <w:rsid w:val="00853B2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F45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5F7"/>
    <w:pPr>
      <w:ind w:left="720"/>
      <w:contextualSpacing/>
    </w:pPr>
  </w:style>
  <w:style w:type="paragraph" w:styleId="Header">
    <w:name w:val="header"/>
    <w:basedOn w:val="Normal"/>
    <w:link w:val="HeaderChar"/>
    <w:uiPriority w:val="99"/>
    <w:unhideWhenUsed/>
    <w:rsid w:val="00A55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D8C"/>
  </w:style>
  <w:style w:type="paragraph" w:styleId="Footer">
    <w:name w:val="footer"/>
    <w:basedOn w:val="Normal"/>
    <w:link w:val="FooterChar"/>
    <w:uiPriority w:val="99"/>
    <w:unhideWhenUsed/>
    <w:rsid w:val="00A55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D8C"/>
  </w:style>
  <w:style w:type="table" w:styleId="TableGrid">
    <w:name w:val="Table Grid"/>
    <w:basedOn w:val="TableNormal"/>
    <w:uiPriority w:val="59"/>
    <w:rsid w:val="00580A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uiPriority w:val="61"/>
    <w:rsid w:val="00726A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C23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E30"/>
    <w:rPr>
      <w:rFonts w:ascii="Tahoma" w:hAnsi="Tahoma" w:cs="Tahoma"/>
      <w:sz w:val="16"/>
      <w:szCs w:val="16"/>
    </w:rPr>
  </w:style>
  <w:style w:type="character" w:styleId="Hyperlink">
    <w:name w:val="Hyperlink"/>
    <w:basedOn w:val="DefaultParagraphFont"/>
    <w:uiPriority w:val="99"/>
    <w:unhideWhenUsed/>
    <w:rsid w:val="00853B2C"/>
    <w:rPr>
      <w:color w:val="0000FF"/>
      <w:u w:val="single"/>
    </w:rPr>
  </w:style>
  <w:style w:type="character" w:customStyle="1" w:styleId="Heading2Char">
    <w:name w:val="Heading 2 Char"/>
    <w:basedOn w:val="DefaultParagraphFont"/>
    <w:link w:val="Heading2"/>
    <w:uiPriority w:val="9"/>
    <w:rsid w:val="00853B2C"/>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6C6C4A"/>
    <w:rPr>
      <w:sz w:val="16"/>
      <w:szCs w:val="16"/>
    </w:rPr>
  </w:style>
  <w:style w:type="paragraph" w:styleId="CommentText">
    <w:name w:val="annotation text"/>
    <w:basedOn w:val="Normal"/>
    <w:link w:val="CommentTextChar"/>
    <w:uiPriority w:val="99"/>
    <w:semiHidden/>
    <w:unhideWhenUsed/>
    <w:rsid w:val="006C6C4A"/>
    <w:pPr>
      <w:spacing w:line="240" w:lineRule="auto"/>
    </w:pPr>
    <w:rPr>
      <w:sz w:val="20"/>
      <w:szCs w:val="20"/>
    </w:rPr>
  </w:style>
  <w:style w:type="character" w:customStyle="1" w:styleId="CommentTextChar">
    <w:name w:val="Comment Text Char"/>
    <w:basedOn w:val="DefaultParagraphFont"/>
    <w:link w:val="CommentText"/>
    <w:uiPriority w:val="99"/>
    <w:semiHidden/>
    <w:rsid w:val="006C6C4A"/>
    <w:rPr>
      <w:sz w:val="20"/>
      <w:szCs w:val="20"/>
    </w:rPr>
  </w:style>
  <w:style w:type="paragraph" w:styleId="CommentSubject">
    <w:name w:val="annotation subject"/>
    <w:basedOn w:val="CommentText"/>
    <w:next w:val="CommentText"/>
    <w:link w:val="CommentSubjectChar"/>
    <w:uiPriority w:val="99"/>
    <w:semiHidden/>
    <w:unhideWhenUsed/>
    <w:rsid w:val="006C6C4A"/>
    <w:rPr>
      <w:b/>
      <w:bCs/>
    </w:rPr>
  </w:style>
  <w:style w:type="character" w:customStyle="1" w:styleId="CommentSubjectChar">
    <w:name w:val="Comment Subject Char"/>
    <w:basedOn w:val="CommentTextChar"/>
    <w:link w:val="CommentSubject"/>
    <w:uiPriority w:val="99"/>
    <w:semiHidden/>
    <w:rsid w:val="006C6C4A"/>
    <w:rPr>
      <w:b/>
      <w:bCs/>
      <w:sz w:val="20"/>
      <w:szCs w:val="20"/>
    </w:rPr>
  </w:style>
  <w:style w:type="character" w:customStyle="1" w:styleId="Heading3Char">
    <w:name w:val="Heading 3 Char"/>
    <w:basedOn w:val="DefaultParagraphFont"/>
    <w:link w:val="Heading3"/>
    <w:uiPriority w:val="9"/>
    <w:semiHidden/>
    <w:rsid w:val="007F45A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7F45A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F45A0"/>
    <w:rPr>
      <w:color w:val="800080" w:themeColor="followedHyperlink"/>
      <w:u w:val="single"/>
    </w:rPr>
  </w:style>
  <w:style w:type="table" w:customStyle="1" w:styleId="LightList2">
    <w:name w:val="Light List2"/>
    <w:basedOn w:val="TableNormal"/>
    <w:uiPriority w:val="61"/>
    <w:rsid w:val="00D55D2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07"/>
  </w:style>
  <w:style w:type="paragraph" w:styleId="Heading2">
    <w:name w:val="heading 2"/>
    <w:basedOn w:val="Normal"/>
    <w:next w:val="Normal"/>
    <w:link w:val="Heading2Char"/>
    <w:uiPriority w:val="9"/>
    <w:unhideWhenUsed/>
    <w:qFormat/>
    <w:rsid w:val="00853B2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F45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5F7"/>
    <w:pPr>
      <w:ind w:left="720"/>
      <w:contextualSpacing/>
    </w:pPr>
  </w:style>
  <w:style w:type="paragraph" w:styleId="Header">
    <w:name w:val="header"/>
    <w:basedOn w:val="Normal"/>
    <w:link w:val="HeaderChar"/>
    <w:uiPriority w:val="99"/>
    <w:unhideWhenUsed/>
    <w:rsid w:val="00A55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D8C"/>
  </w:style>
  <w:style w:type="paragraph" w:styleId="Footer">
    <w:name w:val="footer"/>
    <w:basedOn w:val="Normal"/>
    <w:link w:val="FooterChar"/>
    <w:uiPriority w:val="99"/>
    <w:unhideWhenUsed/>
    <w:rsid w:val="00A55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D8C"/>
  </w:style>
  <w:style w:type="table" w:styleId="TableGrid">
    <w:name w:val="Table Grid"/>
    <w:basedOn w:val="TableNormal"/>
    <w:uiPriority w:val="59"/>
    <w:rsid w:val="00580A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uiPriority w:val="61"/>
    <w:rsid w:val="00726A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C23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E30"/>
    <w:rPr>
      <w:rFonts w:ascii="Tahoma" w:hAnsi="Tahoma" w:cs="Tahoma"/>
      <w:sz w:val="16"/>
      <w:szCs w:val="16"/>
    </w:rPr>
  </w:style>
  <w:style w:type="character" w:styleId="Hyperlink">
    <w:name w:val="Hyperlink"/>
    <w:basedOn w:val="DefaultParagraphFont"/>
    <w:uiPriority w:val="99"/>
    <w:unhideWhenUsed/>
    <w:rsid w:val="00853B2C"/>
    <w:rPr>
      <w:color w:val="0000FF"/>
      <w:u w:val="single"/>
    </w:rPr>
  </w:style>
  <w:style w:type="character" w:customStyle="1" w:styleId="Heading2Char">
    <w:name w:val="Heading 2 Char"/>
    <w:basedOn w:val="DefaultParagraphFont"/>
    <w:link w:val="Heading2"/>
    <w:uiPriority w:val="9"/>
    <w:rsid w:val="00853B2C"/>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6C6C4A"/>
    <w:rPr>
      <w:sz w:val="16"/>
      <w:szCs w:val="16"/>
    </w:rPr>
  </w:style>
  <w:style w:type="paragraph" w:styleId="CommentText">
    <w:name w:val="annotation text"/>
    <w:basedOn w:val="Normal"/>
    <w:link w:val="CommentTextChar"/>
    <w:uiPriority w:val="99"/>
    <w:semiHidden/>
    <w:unhideWhenUsed/>
    <w:rsid w:val="006C6C4A"/>
    <w:pPr>
      <w:spacing w:line="240" w:lineRule="auto"/>
    </w:pPr>
    <w:rPr>
      <w:sz w:val="20"/>
      <w:szCs w:val="20"/>
    </w:rPr>
  </w:style>
  <w:style w:type="character" w:customStyle="1" w:styleId="CommentTextChar">
    <w:name w:val="Comment Text Char"/>
    <w:basedOn w:val="DefaultParagraphFont"/>
    <w:link w:val="CommentText"/>
    <w:uiPriority w:val="99"/>
    <w:semiHidden/>
    <w:rsid w:val="006C6C4A"/>
    <w:rPr>
      <w:sz w:val="20"/>
      <w:szCs w:val="20"/>
    </w:rPr>
  </w:style>
  <w:style w:type="paragraph" w:styleId="CommentSubject">
    <w:name w:val="annotation subject"/>
    <w:basedOn w:val="CommentText"/>
    <w:next w:val="CommentText"/>
    <w:link w:val="CommentSubjectChar"/>
    <w:uiPriority w:val="99"/>
    <w:semiHidden/>
    <w:unhideWhenUsed/>
    <w:rsid w:val="006C6C4A"/>
    <w:rPr>
      <w:b/>
      <w:bCs/>
    </w:rPr>
  </w:style>
  <w:style w:type="character" w:customStyle="1" w:styleId="CommentSubjectChar">
    <w:name w:val="Comment Subject Char"/>
    <w:basedOn w:val="CommentTextChar"/>
    <w:link w:val="CommentSubject"/>
    <w:uiPriority w:val="99"/>
    <w:semiHidden/>
    <w:rsid w:val="006C6C4A"/>
    <w:rPr>
      <w:b/>
      <w:bCs/>
      <w:sz w:val="20"/>
      <w:szCs w:val="20"/>
    </w:rPr>
  </w:style>
  <w:style w:type="character" w:customStyle="1" w:styleId="Heading3Char">
    <w:name w:val="Heading 3 Char"/>
    <w:basedOn w:val="DefaultParagraphFont"/>
    <w:link w:val="Heading3"/>
    <w:uiPriority w:val="9"/>
    <w:semiHidden/>
    <w:rsid w:val="007F45A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7F45A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F45A0"/>
    <w:rPr>
      <w:color w:val="800080" w:themeColor="followedHyperlink"/>
      <w:u w:val="single"/>
    </w:rPr>
  </w:style>
  <w:style w:type="table" w:customStyle="1" w:styleId="LightList2">
    <w:name w:val="Light List2"/>
    <w:basedOn w:val="TableNormal"/>
    <w:uiPriority w:val="61"/>
    <w:rsid w:val="00D55D2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92299">
      <w:bodyDiv w:val="1"/>
      <w:marLeft w:val="0"/>
      <w:marRight w:val="0"/>
      <w:marTop w:val="0"/>
      <w:marBottom w:val="0"/>
      <w:divBdr>
        <w:top w:val="none" w:sz="0" w:space="0" w:color="auto"/>
        <w:left w:val="none" w:sz="0" w:space="0" w:color="auto"/>
        <w:bottom w:val="none" w:sz="0" w:space="0" w:color="auto"/>
        <w:right w:val="none" w:sz="0" w:space="0" w:color="auto"/>
      </w:divBdr>
    </w:div>
    <w:div w:id="264312119">
      <w:bodyDiv w:val="1"/>
      <w:marLeft w:val="0"/>
      <w:marRight w:val="0"/>
      <w:marTop w:val="0"/>
      <w:marBottom w:val="0"/>
      <w:divBdr>
        <w:top w:val="none" w:sz="0" w:space="0" w:color="auto"/>
        <w:left w:val="none" w:sz="0" w:space="0" w:color="auto"/>
        <w:bottom w:val="none" w:sz="0" w:space="0" w:color="auto"/>
        <w:right w:val="none" w:sz="0" w:space="0" w:color="auto"/>
      </w:divBdr>
    </w:div>
    <w:div w:id="286745222">
      <w:bodyDiv w:val="1"/>
      <w:marLeft w:val="0"/>
      <w:marRight w:val="0"/>
      <w:marTop w:val="0"/>
      <w:marBottom w:val="0"/>
      <w:divBdr>
        <w:top w:val="none" w:sz="0" w:space="0" w:color="auto"/>
        <w:left w:val="none" w:sz="0" w:space="0" w:color="auto"/>
        <w:bottom w:val="none" w:sz="0" w:space="0" w:color="auto"/>
        <w:right w:val="none" w:sz="0" w:space="0" w:color="auto"/>
      </w:divBdr>
      <w:divsChild>
        <w:div w:id="614673367">
          <w:marLeft w:val="274"/>
          <w:marRight w:val="0"/>
          <w:marTop w:val="0"/>
          <w:marBottom w:val="0"/>
          <w:divBdr>
            <w:top w:val="none" w:sz="0" w:space="0" w:color="auto"/>
            <w:left w:val="none" w:sz="0" w:space="0" w:color="auto"/>
            <w:bottom w:val="none" w:sz="0" w:space="0" w:color="auto"/>
            <w:right w:val="none" w:sz="0" w:space="0" w:color="auto"/>
          </w:divBdr>
        </w:div>
        <w:div w:id="1636720772">
          <w:marLeft w:val="274"/>
          <w:marRight w:val="0"/>
          <w:marTop w:val="0"/>
          <w:marBottom w:val="0"/>
          <w:divBdr>
            <w:top w:val="none" w:sz="0" w:space="0" w:color="auto"/>
            <w:left w:val="none" w:sz="0" w:space="0" w:color="auto"/>
            <w:bottom w:val="none" w:sz="0" w:space="0" w:color="auto"/>
            <w:right w:val="none" w:sz="0" w:space="0" w:color="auto"/>
          </w:divBdr>
        </w:div>
        <w:div w:id="1236086454">
          <w:marLeft w:val="274"/>
          <w:marRight w:val="0"/>
          <w:marTop w:val="0"/>
          <w:marBottom w:val="0"/>
          <w:divBdr>
            <w:top w:val="none" w:sz="0" w:space="0" w:color="auto"/>
            <w:left w:val="none" w:sz="0" w:space="0" w:color="auto"/>
            <w:bottom w:val="none" w:sz="0" w:space="0" w:color="auto"/>
            <w:right w:val="none" w:sz="0" w:space="0" w:color="auto"/>
          </w:divBdr>
        </w:div>
      </w:divsChild>
    </w:div>
    <w:div w:id="329411943">
      <w:bodyDiv w:val="1"/>
      <w:marLeft w:val="0"/>
      <w:marRight w:val="0"/>
      <w:marTop w:val="0"/>
      <w:marBottom w:val="0"/>
      <w:divBdr>
        <w:top w:val="none" w:sz="0" w:space="0" w:color="auto"/>
        <w:left w:val="none" w:sz="0" w:space="0" w:color="auto"/>
        <w:bottom w:val="none" w:sz="0" w:space="0" w:color="auto"/>
        <w:right w:val="none" w:sz="0" w:space="0" w:color="auto"/>
      </w:divBdr>
    </w:div>
    <w:div w:id="548105387">
      <w:bodyDiv w:val="1"/>
      <w:marLeft w:val="0"/>
      <w:marRight w:val="0"/>
      <w:marTop w:val="0"/>
      <w:marBottom w:val="0"/>
      <w:divBdr>
        <w:top w:val="none" w:sz="0" w:space="0" w:color="auto"/>
        <w:left w:val="none" w:sz="0" w:space="0" w:color="auto"/>
        <w:bottom w:val="none" w:sz="0" w:space="0" w:color="auto"/>
        <w:right w:val="none" w:sz="0" w:space="0" w:color="auto"/>
      </w:divBdr>
      <w:divsChild>
        <w:div w:id="122577547">
          <w:marLeft w:val="360"/>
          <w:marRight w:val="0"/>
          <w:marTop w:val="0"/>
          <w:marBottom w:val="0"/>
          <w:divBdr>
            <w:top w:val="none" w:sz="0" w:space="0" w:color="auto"/>
            <w:left w:val="none" w:sz="0" w:space="0" w:color="auto"/>
            <w:bottom w:val="none" w:sz="0" w:space="0" w:color="auto"/>
            <w:right w:val="none" w:sz="0" w:space="0" w:color="auto"/>
          </w:divBdr>
        </w:div>
        <w:div w:id="660810710">
          <w:marLeft w:val="360"/>
          <w:marRight w:val="0"/>
          <w:marTop w:val="0"/>
          <w:marBottom w:val="0"/>
          <w:divBdr>
            <w:top w:val="none" w:sz="0" w:space="0" w:color="auto"/>
            <w:left w:val="none" w:sz="0" w:space="0" w:color="auto"/>
            <w:bottom w:val="none" w:sz="0" w:space="0" w:color="auto"/>
            <w:right w:val="none" w:sz="0" w:space="0" w:color="auto"/>
          </w:divBdr>
        </w:div>
        <w:div w:id="237598887">
          <w:marLeft w:val="274"/>
          <w:marRight w:val="0"/>
          <w:marTop w:val="0"/>
          <w:marBottom w:val="0"/>
          <w:divBdr>
            <w:top w:val="none" w:sz="0" w:space="0" w:color="auto"/>
            <w:left w:val="none" w:sz="0" w:space="0" w:color="auto"/>
            <w:bottom w:val="none" w:sz="0" w:space="0" w:color="auto"/>
            <w:right w:val="none" w:sz="0" w:space="0" w:color="auto"/>
          </w:divBdr>
        </w:div>
        <w:div w:id="827134661">
          <w:marLeft w:val="274"/>
          <w:marRight w:val="0"/>
          <w:marTop w:val="0"/>
          <w:marBottom w:val="0"/>
          <w:divBdr>
            <w:top w:val="none" w:sz="0" w:space="0" w:color="auto"/>
            <w:left w:val="none" w:sz="0" w:space="0" w:color="auto"/>
            <w:bottom w:val="none" w:sz="0" w:space="0" w:color="auto"/>
            <w:right w:val="none" w:sz="0" w:space="0" w:color="auto"/>
          </w:divBdr>
        </w:div>
        <w:div w:id="824318639">
          <w:marLeft w:val="274"/>
          <w:marRight w:val="0"/>
          <w:marTop w:val="0"/>
          <w:marBottom w:val="0"/>
          <w:divBdr>
            <w:top w:val="none" w:sz="0" w:space="0" w:color="auto"/>
            <w:left w:val="none" w:sz="0" w:space="0" w:color="auto"/>
            <w:bottom w:val="none" w:sz="0" w:space="0" w:color="auto"/>
            <w:right w:val="none" w:sz="0" w:space="0" w:color="auto"/>
          </w:divBdr>
        </w:div>
        <w:div w:id="746878789">
          <w:marLeft w:val="360"/>
          <w:marRight w:val="0"/>
          <w:marTop w:val="0"/>
          <w:marBottom w:val="0"/>
          <w:divBdr>
            <w:top w:val="none" w:sz="0" w:space="0" w:color="auto"/>
            <w:left w:val="none" w:sz="0" w:space="0" w:color="auto"/>
            <w:bottom w:val="none" w:sz="0" w:space="0" w:color="auto"/>
            <w:right w:val="none" w:sz="0" w:space="0" w:color="auto"/>
          </w:divBdr>
        </w:div>
        <w:div w:id="58751264">
          <w:marLeft w:val="360"/>
          <w:marRight w:val="0"/>
          <w:marTop w:val="0"/>
          <w:marBottom w:val="0"/>
          <w:divBdr>
            <w:top w:val="none" w:sz="0" w:space="0" w:color="auto"/>
            <w:left w:val="none" w:sz="0" w:space="0" w:color="auto"/>
            <w:bottom w:val="none" w:sz="0" w:space="0" w:color="auto"/>
            <w:right w:val="none" w:sz="0" w:space="0" w:color="auto"/>
          </w:divBdr>
        </w:div>
        <w:div w:id="359598415">
          <w:marLeft w:val="274"/>
          <w:marRight w:val="0"/>
          <w:marTop w:val="0"/>
          <w:marBottom w:val="0"/>
          <w:divBdr>
            <w:top w:val="none" w:sz="0" w:space="0" w:color="auto"/>
            <w:left w:val="none" w:sz="0" w:space="0" w:color="auto"/>
            <w:bottom w:val="none" w:sz="0" w:space="0" w:color="auto"/>
            <w:right w:val="none" w:sz="0" w:space="0" w:color="auto"/>
          </w:divBdr>
        </w:div>
        <w:div w:id="1623073062">
          <w:marLeft w:val="274"/>
          <w:marRight w:val="0"/>
          <w:marTop w:val="0"/>
          <w:marBottom w:val="0"/>
          <w:divBdr>
            <w:top w:val="none" w:sz="0" w:space="0" w:color="auto"/>
            <w:left w:val="none" w:sz="0" w:space="0" w:color="auto"/>
            <w:bottom w:val="none" w:sz="0" w:space="0" w:color="auto"/>
            <w:right w:val="none" w:sz="0" w:space="0" w:color="auto"/>
          </w:divBdr>
        </w:div>
        <w:div w:id="1620841970">
          <w:marLeft w:val="274"/>
          <w:marRight w:val="0"/>
          <w:marTop w:val="0"/>
          <w:marBottom w:val="0"/>
          <w:divBdr>
            <w:top w:val="none" w:sz="0" w:space="0" w:color="auto"/>
            <w:left w:val="none" w:sz="0" w:space="0" w:color="auto"/>
            <w:bottom w:val="none" w:sz="0" w:space="0" w:color="auto"/>
            <w:right w:val="none" w:sz="0" w:space="0" w:color="auto"/>
          </w:divBdr>
        </w:div>
        <w:div w:id="1960410853">
          <w:marLeft w:val="360"/>
          <w:marRight w:val="0"/>
          <w:marTop w:val="0"/>
          <w:marBottom w:val="0"/>
          <w:divBdr>
            <w:top w:val="none" w:sz="0" w:space="0" w:color="auto"/>
            <w:left w:val="none" w:sz="0" w:space="0" w:color="auto"/>
            <w:bottom w:val="none" w:sz="0" w:space="0" w:color="auto"/>
            <w:right w:val="none" w:sz="0" w:space="0" w:color="auto"/>
          </w:divBdr>
        </w:div>
        <w:div w:id="249630922">
          <w:marLeft w:val="360"/>
          <w:marRight w:val="0"/>
          <w:marTop w:val="0"/>
          <w:marBottom w:val="0"/>
          <w:divBdr>
            <w:top w:val="none" w:sz="0" w:space="0" w:color="auto"/>
            <w:left w:val="none" w:sz="0" w:space="0" w:color="auto"/>
            <w:bottom w:val="none" w:sz="0" w:space="0" w:color="auto"/>
            <w:right w:val="none" w:sz="0" w:space="0" w:color="auto"/>
          </w:divBdr>
        </w:div>
        <w:div w:id="163514484">
          <w:marLeft w:val="360"/>
          <w:marRight w:val="0"/>
          <w:marTop w:val="0"/>
          <w:marBottom w:val="0"/>
          <w:divBdr>
            <w:top w:val="none" w:sz="0" w:space="0" w:color="auto"/>
            <w:left w:val="none" w:sz="0" w:space="0" w:color="auto"/>
            <w:bottom w:val="none" w:sz="0" w:space="0" w:color="auto"/>
            <w:right w:val="none" w:sz="0" w:space="0" w:color="auto"/>
          </w:divBdr>
        </w:div>
        <w:div w:id="1582790364">
          <w:marLeft w:val="360"/>
          <w:marRight w:val="0"/>
          <w:marTop w:val="0"/>
          <w:marBottom w:val="0"/>
          <w:divBdr>
            <w:top w:val="none" w:sz="0" w:space="0" w:color="auto"/>
            <w:left w:val="none" w:sz="0" w:space="0" w:color="auto"/>
            <w:bottom w:val="none" w:sz="0" w:space="0" w:color="auto"/>
            <w:right w:val="none" w:sz="0" w:space="0" w:color="auto"/>
          </w:divBdr>
        </w:div>
        <w:div w:id="2065174401">
          <w:marLeft w:val="360"/>
          <w:marRight w:val="0"/>
          <w:marTop w:val="0"/>
          <w:marBottom w:val="0"/>
          <w:divBdr>
            <w:top w:val="none" w:sz="0" w:space="0" w:color="auto"/>
            <w:left w:val="none" w:sz="0" w:space="0" w:color="auto"/>
            <w:bottom w:val="none" w:sz="0" w:space="0" w:color="auto"/>
            <w:right w:val="none" w:sz="0" w:space="0" w:color="auto"/>
          </w:divBdr>
        </w:div>
        <w:div w:id="115567285">
          <w:marLeft w:val="360"/>
          <w:marRight w:val="0"/>
          <w:marTop w:val="0"/>
          <w:marBottom w:val="0"/>
          <w:divBdr>
            <w:top w:val="none" w:sz="0" w:space="0" w:color="auto"/>
            <w:left w:val="none" w:sz="0" w:space="0" w:color="auto"/>
            <w:bottom w:val="none" w:sz="0" w:space="0" w:color="auto"/>
            <w:right w:val="none" w:sz="0" w:space="0" w:color="auto"/>
          </w:divBdr>
        </w:div>
        <w:div w:id="403838554">
          <w:marLeft w:val="360"/>
          <w:marRight w:val="0"/>
          <w:marTop w:val="0"/>
          <w:marBottom w:val="0"/>
          <w:divBdr>
            <w:top w:val="none" w:sz="0" w:space="0" w:color="auto"/>
            <w:left w:val="none" w:sz="0" w:space="0" w:color="auto"/>
            <w:bottom w:val="none" w:sz="0" w:space="0" w:color="auto"/>
            <w:right w:val="none" w:sz="0" w:space="0" w:color="auto"/>
          </w:divBdr>
        </w:div>
        <w:div w:id="694423472">
          <w:marLeft w:val="360"/>
          <w:marRight w:val="0"/>
          <w:marTop w:val="0"/>
          <w:marBottom w:val="0"/>
          <w:divBdr>
            <w:top w:val="none" w:sz="0" w:space="0" w:color="auto"/>
            <w:left w:val="none" w:sz="0" w:space="0" w:color="auto"/>
            <w:bottom w:val="none" w:sz="0" w:space="0" w:color="auto"/>
            <w:right w:val="none" w:sz="0" w:space="0" w:color="auto"/>
          </w:divBdr>
        </w:div>
        <w:div w:id="1339187360">
          <w:marLeft w:val="360"/>
          <w:marRight w:val="0"/>
          <w:marTop w:val="0"/>
          <w:marBottom w:val="0"/>
          <w:divBdr>
            <w:top w:val="none" w:sz="0" w:space="0" w:color="auto"/>
            <w:left w:val="none" w:sz="0" w:space="0" w:color="auto"/>
            <w:bottom w:val="none" w:sz="0" w:space="0" w:color="auto"/>
            <w:right w:val="none" w:sz="0" w:space="0" w:color="auto"/>
          </w:divBdr>
        </w:div>
        <w:div w:id="1871913712">
          <w:marLeft w:val="274"/>
          <w:marRight w:val="0"/>
          <w:marTop w:val="0"/>
          <w:marBottom w:val="0"/>
          <w:divBdr>
            <w:top w:val="none" w:sz="0" w:space="0" w:color="auto"/>
            <w:left w:val="none" w:sz="0" w:space="0" w:color="auto"/>
            <w:bottom w:val="none" w:sz="0" w:space="0" w:color="auto"/>
            <w:right w:val="none" w:sz="0" w:space="0" w:color="auto"/>
          </w:divBdr>
        </w:div>
        <w:div w:id="1438060635">
          <w:marLeft w:val="274"/>
          <w:marRight w:val="0"/>
          <w:marTop w:val="0"/>
          <w:marBottom w:val="0"/>
          <w:divBdr>
            <w:top w:val="none" w:sz="0" w:space="0" w:color="auto"/>
            <w:left w:val="none" w:sz="0" w:space="0" w:color="auto"/>
            <w:bottom w:val="none" w:sz="0" w:space="0" w:color="auto"/>
            <w:right w:val="none" w:sz="0" w:space="0" w:color="auto"/>
          </w:divBdr>
        </w:div>
        <w:div w:id="1774784284">
          <w:marLeft w:val="274"/>
          <w:marRight w:val="0"/>
          <w:marTop w:val="0"/>
          <w:marBottom w:val="0"/>
          <w:divBdr>
            <w:top w:val="none" w:sz="0" w:space="0" w:color="auto"/>
            <w:left w:val="none" w:sz="0" w:space="0" w:color="auto"/>
            <w:bottom w:val="none" w:sz="0" w:space="0" w:color="auto"/>
            <w:right w:val="none" w:sz="0" w:space="0" w:color="auto"/>
          </w:divBdr>
        </w:div>
        <w:div w:id="1767769009">
          <w:marLeft w:val="274"/>
          <w:marRight w:val="0"/>
          <w:marTop w:val="0"/>
          <w:marBottom w:val="0"/>
          <w:divBdr>
            <w:top w:val="none" w:sz="0" w:space="0" w:color="auto"/>
            <w:left w:val="none" w:sz="0" w:space="0" w:color="auto"/>
            <w:bottom w:val="none" w:sz="0" w:space="0" w:color="auto"/>
            <w:right w:val="none" w:sz="0" w:space="0" w:color="auto"/>
          </w:divBdr>
        </w:div>
        <w:div w:id="380247304">
          <w:marLeft w:val="274"/>
          <w:marRight w:val="0"/>
          <w:marTop w:val="0"/>
          <w:marBottom w:val="0"/>
          <w:divBdr>
            <w:top w:val="none" w:sz="0" w:space="0" w:color="auto"/>
            <w:left w:val="none" w:sz="0" w:space="0" w:color="auto"/>
            <w:bottom w:val="none" w:sz="0" w:space="0" w:color="auto"/>
            <w:right w:val="none" w:sz="0" w:space="0" w:color="auto"/>
          </w:divBdr>
        </w:div>
      </w:divsChild>
    </w:div>
    <w:div w:id="639194404">
      <w:bodyDiv w:val="1"/>
      <w:marLeft w:val="0"/>
      <w:marRight w:val="0"/>
      <w:marTop w:val="0"/>
      <w:marBottom w:val="0"/>
      <w:divBdr>
        <w:top w:val="none" w:sz="0" w:space="0" w:color="auto"/>
        <w:left w:val="none" w:sz="0" w:space="0" w:color="auto"/>
        <w:bottom w:val="none" w:sz="0" w:space="0" w:color="auto"/>
        <w:right w:val="none" w:sz="0" w:space="0" w:color="auto"/>
      </w:divBdr>
      <w:divsChild>
        <w:div w:id="70739342">
          <w:marLeft w:val="360"/>
          <w:marRight w:val="0"/>
          <w:marTop w:val="0"/>
          <w:marBottom w:val="0"/>
          <w:divBdr>
            <w:top w:val="none" w:sz="0" w:space="0" w:color="auto"/>
            <w:left w:val="none" w:sz="0" w:space="0" w:color="auto"/>
            <w:bottom w:val="none" w:sz="0" w:space="0" w:color="auto"/>
            <w:right w:val="none" w:sz="0" w:space="0" w:color="auto"/>
          </w:divBdr>
        </w:div>
        <w:div w:id="467086961">
          <w:marLeft w:val="360"/>
          <w:marRight w:val="0"/>
          <w:marTop w:val="0"/>
          <w:marBottom w:val="0"/>
          <w:divBdr>
            <w:top w:val="none" w:sz="0" w:space="0" w:color="auto"/>
            <w:left w:val="none" w:sz="0" w:space="0" w:color="auto"/>
            <w:bottom w:val="none" w:sz="0" w:space="0" w:color="auto"/>
            <w:right w:val="none" w:sz="0" w:space="0" w:color="auto"/>
          </w:divBdr>
        </w:div>
        <w:div w:id="734355977">
          <w:marLeft w:val="360"/>
          <w:marRight w:val="0"/>
          <w:marTop w:val="0"/>
          <w:marBottom w:val="0"/>
          <w:divBdr>
            <w:top w:val="none" w:sz="0" w:space="0" w:color="auto"/>
            <w:left w:val="none" w:sz="0" w:space="0" w:color="auto"/>
            <w:bottom w:val="none" w:sz="0" w:space="0" w:color="auto"/>
            <w:right w:val="none" w:sz="0" w:space="0" w:color="auto"/>
          </w:divBdr>
        </w:div>
      </w:divsChild>
    </w:div>
    <w:div w:id="699161945">
      <w:bodyDiv w:val="1"/>
      <w:marLeft w:val="0"/>
      <w:marRight w:val="0"/>
      <w:marTop w:val="0"/>
      <w:marBottom w:val="0"/>
      <w:divBdr>
        <w:top w:val="none" w:sz="0" w:space="0" w:color="auto"/>
        <w:left w:val="none" w:sz="0" w:space="0" w:color="auto"/>
        <w:bottom w:val="none" w:sz="0" w:space="0" w:color="auto"/>
        <w:right w:val="none" w:sz="0" w:space="0" w:color="auto"/>
      </w:divBdr>
    </w:div>
    <w:div w:id="760108971">
      <w:bodyDiv w:val="1"/>
      <w:marLeft w:val="0"/>
      <w:marRight w:val="0"/>
      <w:marTop w:val="0"/>
      <w:marBottom w:val="0"/>
      <w:divBdr>
        <w:top w:val="none" w:sz="0" w:space="0" w:color="auto"/>
        <w:left w:val="none" w:sz="0" w:space="0" w:color="auto"/>
        <w:bottom w:val="none" w:sz="0" w:space="0" w:color="auto"/>
        <w:right w:val="none" w:sz="0" w:space="0" w:color="auto"/>
      </w:divBdr>
    </w:div>
    <w:div w:id="796408258">
      <w:bodyDiv w:val="1"/>
      <w:marLeft w:val="0"/>
      <w:marRight w:val="0"/>
      <w:marTop w:val="0"/>
      <w:marBottom w:val="0"/>
      <w:divBdr>
        <w:top w:val="none" w:sz="0" w:space="0" w:color="auto"/>
        <w:left w:val="none" w:sz="0" w:space="0" w:color="auto"/>
        <w:bottom w:val="none" w:sz="0" w:space="0" w:color="auto"/>
        <w:right w:val="none" w:sz="0" w:space="0" w:color="auto"/>
      </w:divBdr>
    </w:div>
    <w:div w:id="857696010">
      <w:bodyDiv w:val="1"/>
      <w:marLeft w:val="0"/>
      <w:marRight w:val="0"/>
      <w:marTop w:val="0"/>
      <w:marBottom w:val="0"/>
      <w:divBdr>
        <w:top w:val="none" w:sz="0" w:space="0" w:color="auto"/>
        <w:left w:val="none" w:sz="0" w:space="0" w:color="auto"/>
        <w:bottom w:val="none" w:sz="0" w:space="0" w:color="auto"/>
        <w:right w:val="none" w:sz="0" w:space="0" w:color="auto"/>
      </w:divBdr>
    </w:div>
    <w:div w:id="859781145">
      <w:bodyDiv w:val="1"/>
      <w:marLeft w:val="0"/>
      <w:marRight w:val="0"/>
      <w:marTop w:val="0"/>
      <w:marBottom w:val="0"/>
      <w:divBdr>
        <w:top w:val="none" w:sz="0" w:space="0" w:color="auto"/>
        <w:left w:val="none" w:sz="0" w:space="0" w:color="auto"/>
        <w:bottom w:val="none" w:sz="0" w:space="0" w:color="auto"/>
        <w:right w:val="none" w:sz="0" w:space="0" w:color="auto"/>
      </w:divBdr>
    </w:div>
    <w:div w:id="890075042">
      <w:bodyDiv w:val="1"/>
      <w:marLeft w:val="0"/>
      <w:marRight w:val="0"/>
      <w:marTop w:val="0"/>
      <w:marBottom w:val="0"/>
      <w:divBdr>
        <w:top w:val="none" w:sz="0" w:space="0" w:color="auto"/>
        <w:left w:val="none" w:sz="0" w:space="0" w:color="auto"/>
        <w:bottom w:val="none" w:sz="0" w:space="0" w:color="auto"/>
        <w:right w:val="none" w:sz="0" w:space="0" w:color="auto"/>
      </w:divBdr>
      <w:divsChild>
        <w:div w:id="655718908">
          <w:marLeft w:val="360"/>
          <w:marRight w:val="0"/>
          <w:marTop w:val="0"/>
          <w:marBottom w:val="0"/>
          <w:divBdr>
            <w:top w:val="none" w:sz="0" w:space="0" w:color="auto"/>
            <w:left w:val="none" w:sz="0" w:space="0" w:color="auto"/>
            <w:bottom w:val="none" w:sz="0" w:space="0" w:color="auto"/>
            <w:right w:val="none" w:sz="0" w:space="0" w:color="auto"/>
          </w:divBdr>
        </w:div>
        <w:div w:id="1686976214">
          <w:marLeft w:val="360"/>
          <w:marRight w:val="0"/>
          <w:marTop w:val="0"/>
          <w:marBottom w:val="0"/>
          <w:divBdr>
            <w:top w:val="none" w:sz="0" w:space="0" w:color="auto"/>
            <w:left w:val="none" w:sz="0" w:space="0" w:color="auto"/>
            <w:bottom w:val="none" w:sz="0" w:space="0" w:color="auto"/>
            <w:right w:val="none" w:sz="0" w:space="0" w:color="auto"/>
          </w:divBdr>
        </w:div>
      </w:divsChild>
    </w:div>
    <w:div w:id="931352561">
      <w:bodyDiv w:val="1"/>
      <w:marLeft w:val="0"/>
      <w:marRight w:val="0"/>
      <w:marTop w:val="0"/>
      <w:marBottom w:val="0"/>
      <w:divBdr>
        <w:top w:val="none" w:sz="0" w:space="0" w:color="auto"/>
        <w:left w:val="none" w:sz="0" w:space="0" w:color="auto"/>
        <w:bottom w:val="none" w:sz="0" w:space="0" w:color="auto"/>
        <w:right w:val="none" w:sz="0" w:space="0" w:color="auto"/>
      </w:divBdr>
    </w:div>
    <w:div w:id="952593723">
      <w:bodyDiv w:val="1"/>
      <w:marLeft w:val="0"/>
      <w:marRight w:val="0"/>
      <w:marTop w:val="0"/>
      <w:marBottom w:val="0"/>
      <w:divBdr>
        <w:top w:val="none" w:sz="0" w:space="0" w:color="auto"/>
        <w:left w:val="none" w:sz="0" w:space="0" w:color="auto"/>
        <w:bottom w:val="none" w:sz="0" w:space="0" w:color="auto"/>
        <w:right w:val="none" w:sz="0" w:space="0" w:color="auto"/>
      </w:divBdr>
    </w:div>
    <w:div w:id="1138108670">
      <w:bodyDiv w:val="1"/>
      <w:marLeft w:val="0"/>
      <w:marRight w:val="0"/>
      <w:marTop w:val="0"/>
      <w:marBottom w:val="0"/>
      <w:divBdr>
        <w:top w:val="none" w:sz="0" w:space="0" w:color="auto"/>
        <w:left w:val="none" w:sz="0" w:space="0" w:color="auto"/>
        <w:bottom w:val="none" w:sz="0" w:space="0" w:color="auto"/>
        <w:right w:val="none" w:sz="0" w:space="0" w:color="auto"/>
      </w:divBdr>
      <w:divsChild>
        <w:div w:id="977879423">
          <w:marLeft w:val="0"/>
          <w:marRight w:val="0"/>
          <w:marTop w:val="0"/>
          <w:marBottom w:val="0"/>
          <w:divBdr>
            <w:top w:val="none" w:sz="0" w:space="0" w:color="auto"/>
            <w:left w:val="none" w:sz="0" w:space="0" w:color="auto"/>
            <w:bottom w:val="none" w:sz="0" w:space="0" w:color="auto"/>
            <w:right w:val="none" w:sz="0" w:space="0" w:color="auto"/>
          </w:divBdr>
        </w:div>
      </w:divsChild>
    </w:div>
    <w:div w:id="1168442554">
      <w:bodyDiv w:val="1"/>
      <w:marLeft w:val="0"/>
      <w:marRight w:val="0"/>
      <w:marTop w:val="0"/>
      <w:marBottom w:val="0"/>
      <w:divBdr>
        <w:top w:val="none" w:sz="0" w:space="0" w:color="auto"/>
        <w:left w:val="none" w:sz="0" w:space="0" w:color="auto"/>
        <w:bottom w:val="none" w:sz="0" w:space="0" w:color="auto"/>
        <w:right w:val="none" w:sz="0" w:space="0" w:color="auto"/>
      </w:divBdr>
      <w:divsChild>
        <w:div w:id="1145313646">
          <w:marLeft w:val="360"/>
          <w:marRight w:val="0"/>
          <w:marTop w:val="0"/>
          <w:marBottom w:val="0"/>
          <w:divBdr>
            <w:top w:val="none" w:sz="0" w:space="0" w:color="auto"/>
            <w:left w:val="none" w:sz="0" w:space="0" w:color="auto"/>
            <w:bottom w:val="none" w:sz="0" w:space="0" w:color="auto"/>
            <w:right w:val="none" w:sz="0" w:space="0" w:color="auto"/>
          </w:divBdr>
        </w:div>
        <w:div w:id="570971837">
          <w:marLeft w:val="360"/>
          <w:marRight w:val="0"/>
          <w:marTop w:val="0"/>
          <w:marBottom w:val="0"/>
          <w:divBdr>
            <w:top w:val="none" w:sz="0" w:space="0" w:color="auto"/>
            <w:left w:val="none" w:sz="0" w:space="0" w:color="auto"/>
            <w:bottom w:val="none" w:sz="0" w:space="0" w:color="auto"/>
            <w:right w:val="none" w:sz="0" w:space="0" w:color="auto"/>
          </w:divBdr>
        </w:div>
      </w:divsChild>
    </w:div>
    <w:div w:id="1325671423">
      <w:bodyDiv w:val="1"/>
      <w:marLeft w:val="0"/>
      <w:marRight w:val="0"/>
      <w:marTop w:val="0"/>
      <w:marBottom w:val="0"/>
      <w:divBdr>
        <w:top w:val="none" w:sz="0" w:space="0" w:color="auto"/>
        <w:left w:val="none" w:sz="0" w:space="0" w:color="auto"/>
        <w:bottom w:val="none" w:sz="0" w:space="0" w:color="auto"/>
        <w:right w:val="none" w:sz="0" w:space="0" w:color="auto"/>
      </w:divBdr>
    </w:div>
    <w:div w:id="1343555248">
      <w:bodyDiv w:val="1"/>
      <w:marLeft w:val="0"/>
      <w:marRight w:val="0"/>
      <w:marTop w:val="0"/>
      <w:marBottom w:val="0"/>
      <w:divBdr>
        <w:top w:val="none" w:sz="0" w:space="0" w:color="auto"/>
        <w:left w:val="none" w:sz="0" w:space="0" w:color="auto"/>
        <w:bottom w:val="none" w:sz="0" w:space="0" w:color="auto"/>
        <w:right w:val="none" w:sz="0" w:space="0" w:color="auto"/>
      </w:divBdr>
      <w:divsChild>
        <w:div w:id="1861433650">
          <w:marLeft w:val="360"/>
          <w:marRight w:val="0"/>
          <w:marTop w:val="0"/>
          <w:marBottom w:val="0"/>
          <w:divBdr>
            <w:top w:val="none" w:sz="0" w:space="0" w:color="auto"/>
            <w:left w:val="none" w:sz="0" w:space="0" w:color="auto"/>
            <w:bottom w:val="none" w:sz="0" w:space="0" w:color="auto"/>
            <w:right w:val="none" w:sz="0" w:space="0" w:color="auto"/>
          </w:divBdr>
        </w:div>
        <w:div w:id="1286427542">
          <w:marLeft w:val="360"/>
          <w:marRight w:val="0"/>
          <w:marTop w:val="0"/>
          <w:marBottom w:val="0"/>
          <w:divBdr>
            <w:top w:val="none" w:sz="0" w:space="0" w:color="auto"/>
            <w:left w:val="none" w:sz="0" w:space="0" w:color="auto"/>
            <w:bottom w:val="none" w:sz="0" w:space="0" w:color="auto"/>
            <w:right w:val="none" w:sz="0" w:space="0" w:color="auto"/>
          </w:divBdr>
        </w:div>
      </w:divsChild>
    </w:div>
    <w:div w:id="1375277990">
      <w:bodyDiv w:val="1"/>
      <w:marLeft w:val="0"/>
      <w:marRight w:val="0"/>
      <w:marTop w:val="0"/>
      <w:marBottom w:val="0"/>
      <w:divBdr>
        <w:top w:val="none" w:sz="0" w:space="0" w:color="auto"/>
        <w:left w:val="none" w:sz="0" w:space="0" w:color="auto"/>
        <w:bottom w:val="none" w:sz="0" w:space="0" w:color="auto"/>
        <w:right w:val="none" w:sz="0" w:space="0" w:color="auto"/>
      </w:divBdr>
      <w:divsChild>
        <w:div w:id="565725448">
          <w:marLeft w:val="360"/>
          <w:marRight w:val="0"/>
          <w:marTop w:val="0"/>
          <w:marBottom w:val="0"/>
          <w:divBdr>
            <w:top w:val="none" w:sz="0" w:space="0" w:color="auto"/>
            <w:left w:val="none" w:sz="0" w:space="0" w:color="auto"/>
            <w:bottom w:val="none" w:sz="0" w:space="0" w:color="auto"/>
            <w:right w:val="none" w:sz="0" w:space="0" w:color="auto"/>
          </w:divBdr>
        </w:div>
        <w:div w:id="1406607681">
          <w:marLeft w:val="360"/>
          <w:marRight w:val="0"/>
          <w:marTop w:val="0"/>
          <w:marBottom w:val="0"/>
          <w:divBdr>
            <w:top w:val="none" w:sz="0" w:space="0" w:color="auto"/>
            <w:left w:val="none" w:sz="0" w:space="0" w:color="auto"/>
            <w:bottom w:val="none" w:sz="0" w:space="0" w:color="auto"/>
            <w:right w:val="none" w:sz="0" w:space="0" w:color="auto"/>
          </w:divBdr>
        </w:div>
      </w:divsChild>
    </w:div>
    <w:div w:id="1460757869">
      <w:bodyDiv w:val="1"/>
      <w:marLeft w:val="0"/>
      <w:marRight w:val="0"/>
      <w:marTop w:val="0"/>
      <w:marBottom w:val="0"/>
      <w:divBdr>
        <w:top w:val="none" w:sz="0" w:space="0" w:color="auto"/>
        <w:left w:val="none" w:sz="0" w:space="0" w:color="auto"/>
        <w:bottom w:val="none" w:sz="0" w:space="0" w:color="auto"/>
        <w:right w:val="none" w:sz="0" w:space="0" w:color="auto"/>
      </w:divBdr>
    </w:div>
    <w:div w:id="1540240553">
      <w:bodyDiv w:val="1"/>
      <w:marLeft w:val="0"/>
      <w:marRight w:val="0"/>
      <w:marTop w:val="0"/>
      <w:marBottom w:val="0"/>
      <w:divBdr>
        <w:top w:val="none" w:sz="0" w:space="0" w:color="auto"/>
        <w:left w:val="none" w:sz="0" w:space="0" w:color="auto"/>
        <w:bottom w:val="none" w:sz="0" w:space="0" w:color="auto"/>
        <w:right w:val="none" w:sz="0" w:space="0" w:color="auto"/>
      </w:divBdr>
      <w:divsChild>
        <w:div w:id="342897996">
          <w:marLeft w:val="360"/>
          <w:marRight w:val="0"/>
          <w:marTop w:val="0"/>
          <w:marBottom w:val="0"/>
          <w:divBdr>
            <w:top w:val="none" w:sz="0" w:space="0" w:color="auto"/>
            <w:left w:val="none" w:sz="0" w:space="0" w:color="auto"/>
            <w:bottom w:val="none" w:sz="0" w:space="0" w:color="auto"/>
            <w:right w:val="none" w:sz="0" w:space="0" w:color="auto"/>
          </w:divBdr>
        </w:div>
        <w:div w:id="1126386116">
          <w:marLeft w:val="360"/>
          <w:marRight w:val="0"/>
          <w:marTop w:val="0"/>
          <w:marBottom w:val="0"/>
          <w:divBdr>
            <w:top w:val="none" w:sz="0" w:space="0" w:color="auto"/>
            <w:left w:val="none" w:sz="0" w:space="0" w:color="auto"/>
            <w:bottom w:val="none" w:sz="0" w:space="0" w:color="auto"/>
            <w:right w:val="none" w:sz="0" w:space="0" w:color="auto"/>
          </w:divBdr>
        </w:div>
        <w:div w:id="1878934410">
          <w:marLeft w:val="274"/>
          <w:marRight w:val="0"/>
          <w:marTop w:val="0"/>
          <w:marBottom w:val="0"/>
          <w:divBdr>
            <w:top w:val="none" w:sz="0" w:space="0" w:color="auto"/>
            <w:left w:val="none" w:sz="0" w:space="0" w:color="auto"/>
            <w:bottom w:val="none" w:sz="0" w:space="0" w:color="auto"/>
            <w:right w:val="none" w:sz="0" w:space="0" w:color="auto"/>
          </w:divBdr>
        </w:div>
        <w:div w:id="515846011">
          <w:marLeft w:val="274"/>
          <w:marRight w:val="0"/>
          <w:marTop w:val="0"/>
          <w:marBottom w:val="0"/>
          <w:divBdr>
            <w:top w:val="none" w:sz="0" w:space="0" w:color="auto"/>
            <w:left w:val="none" w:sz="0" w:space="0" w:color="auto"/>
            <w:bottom w:val="none" w:sz="0" w:space="0" w:color="auto"/>
            <w:right w:val="none" w:sz="0" w:space="0" w:color="auto"/>
          </w:divBdr>
        </w:div>
        <w:div w:id="226187871">
          <w:marLeft w:val="274"/>
          <w:marRight w:val="0"/>
          <w:marTop w:val="0"/>
          <w:marBottom w:val="0"/>
          <w:divBdr>
            <w:top w:val="none" w:sz="0" w:space="0" w:color="auto"/>
            <w:left w:val="none" w:sz="0" w:space="0" w:color="auto"/>
            <w:bottom w:val="none" w:sz="0" w:space="0" w:color="auto"/>
            <w:right w:val="none" w:sz="0" w:space="0" w:color="auto"/>
          </w:divBdr>
        </w:div>
        <w:div w:id="1135610225">
          <w:marLeft w:val="360"/>
          <w:marRight w:val="0"/>
          <w:marTop w:val="0"/>
          <w:marBottom w:val="0"/>
          <w:divBdr>
            <w:top w:val="none" w:sz="0" w:space="0" w:color="auto"/>
            <w:left w:val="none" w:sz="0" w:space="0" w:color="auto"/>
            <w:bottom w:val="none" w:sz="0" w:space="0" w:color="auto"/>
            <w:right w:val="none" w:sz="0" w:space="0" w:color="auto"/>
          </w:divBdr>
        </w:div>
        <w:div w:id="875191385">
          <w:marLeft w:val="360"/>
          <w:marRight w:val="0"/>
          <w:marTop w:val="0"/>
          <w:marBottom w:val="0"/>
          <w:divBdr>
            <w:top w:val="none" w:sz="0" w:space="0" w:color="auto"/>
            <w:left w:val="none" w:sz="0" w:space="0" w:color="auto"/>
            <w:bottom w:val="none" w:sz="0" w:space="0" w:color="auto"/>
            <w:right w:val="none" w:sz="0" w:space="0" w:color="auto"/>
          </w:divBdr>
        </w:div>
        <w:div w:id="1737164304">
          <w:marLeft w:val="274"/>
          <w:marRight w:val="0"/>
          <w:marTop w:val="0"/>
          <w:marBottom w:val="0"/>
          <w:divBdr>
            <w:top w:val="none" w:sz="0" w:space="0" w:color="auto"/>
            <w:left w:val="none" w:sz="0" w:space="0" w:color="auto"/>
            <w:bottom w:val="none" w:sz="0" w:space="0" w:color="auto"/>
            <w:right w:val="none" w:sz="0" w:space="0" w:color="auto"/>
          </w:divBdr>
        </w:div>
        <w:div w:id="201409167">
          <w:marLeft w:val="274"/>
          <w:marRight w:val="0"/>
          <w:marTop w:val="0"/>
          <w:marBottom w:val="0"/>
          <w:divBdr>
            <w:top w:val="none" w:sz="0" w:space="0" w:color="auto"/>
            <w:left w:val="none" w:sz="0" w:space="0" w:color="auto"/>
            <w:bottom w:val="none" w:sz="0" w:space="0" w:color="auto"/>
            <w:right w:val="none" w:sz="0" w:space="0" w:color="auto"/>
          </w:divBdr>
        </w:div>
        <w:div w:id="194393501">
          <w:marLeft w:val="274"/>
          <w:marRight w:val="0"/>
          <w:marTop w:val="0"/>
          <w:marBottom w:val="0"/>
          <w:divBdr>
            <w:top w:val="none" w:sz="0" w:space="0" w:color="auto"/>
            <w:left w:val="none" w:sz="0" w:space="0" w:color="auto"/>
            <w:bottom w:val="none" w:sz="0" w:space="0" w:color="auto"/>
            <w:right w:val="none" w:sz="0" w:space="0" w:color="auto"/>
          </w:divBdr>
        </w:div>
        <w:div w:id="2052655930">
          <w:marLeft w:val="360"/>
          <w:marRight w:val="0"/>
          <w:marTop w:val="0"/>
          <w:marBottom w:val="0"/>
          <w:divBdr>
            <w:top w:val="none" w:sz="0" w:space="0" w:color="auto"/>
            <w:left w:val="none" w:sz="0" w:space="0" w:color="auto"/>
            <w:bottom w:val="none" w:sz="0" w:space="0" w:color="auto"/>
            <w:right w:val="none" w:sz="0" w:space="0" w:color="auto"/>
          </w:divBdr>
        </w:div>
        <w:div w:id="977883627">
          <w:marLeft w:val="360"/>
          <w:marRight w:val="0"/>
          <w:marTop w:val="0"/>
          <w:marBottom w:val="0"/>
          <w:divBdr>
            <w:top w:val="none" w:sz="0" w:space="0" w:color="auto"/>
            <w:left w:val="none" w:sz="0" w:space="0" w:color="auto"/>
            <w:bottom w:val="none" w:sz="0" w:space="0" w:color="auto"/>
            <w:right w:val="none" w:sz="0" w:space="0" w:color="auto"/>
          </w:divBdr>
        </w:div>
        <w:div w:id="1255473612">
          <w:marLeft w:val="360"/>
          <w:marRight w:val="0"/>
          <w:marTop w:val="0"/>
          <w:marBottom w:val="0"/>
          <w:divBdr>
            <w:top w:val="none" w:sz="0" w:space="0" w:color="auto"/>
            <w:left w:val="none" w:sz="0" w:space="0" w:color="auto"/>
            <w:bottom w:val="none" w:sz="0" w:space="0" w:color="auto"/>
            <w:right w:val="none" w:sz="0" w:space="0" w:color="auto"/>
          </w:divBdr>
        </w:div>
        <w:div w:id="2053572101">
          <w:marLeft w:val="360"/>
          <w:marRight w:val="0"/>
          <w:marTop w:val="0"/>
          <w:marBottom w:val="0"/>
          <w:divBdr>
            <w:top w:val="none" w:sz="0" w:space="0" w:color="auto"/>
            <w:left w:val="none" w:sz="0" w:space="0" w:color="auto"/>
            <w:bottom w:val="none" w:sz="0" w:space="0" w:color="auto"/>
            <w:right w:val="none" w:sz="0" w:space="0" w:color="auto"/>
          </w:divBdr>
        </w:div>
        <w:div w:id="1343123189">
          <w:marLeft w:val="360"/>
          <w:marRight w:val="0"/>
          <w:marTop w:val="0"/>
          <w:marBottom w:val="0"/>
          <w:divBdr>
            <w:top w:val="none" w:sz="0" w:space="0" w:color="auto"/>
            <w:left w:val="none" w:sz="0" w:space="0" w:color="auto"/>
            <w:bottom w:val="none" w:sz="0" w:space="0" w:color="auto"/>
            <w:right w:val="none" w:sz="0" w:space="0" w:color="auto"/>
          </w:divBdr>
        </w:div>
        <w:div w:id="1391463595">
          <w:marLeft w:val="360"/>
          <w:marRight w:val="0"/>
          <w:marTop w:val="0"/>
          <w:marBottom w:val="0"/>
          <w:divBdr>
            <w:top w:val="none" w:sz="0" w:space="0" w:color="auto"/>
            <w:left w:val="none" w:sz="0" w:space="0" w:color="auto"/>
            <w:bottom w:val="none" w:sz="0" w:space="0" w:color="auto"/>
            <w:right w:val="none" w:sz="0" w:space="0" w:color="auto"/>
          </w:divBdr>
        </w:div>
        <w:div w:id="347951524">
          <w:marLeft w:val="360"/>
          <w:marRight w:val="0"/>
          <w:marTop w:val="0"/>
          <w:marBottom w:val="0"/>
          <w:divBdr>
            <w:top w:val="none" w:sz="0" w:space="0" w:color="auto"/>
            <w:left w:val="none" w:sz="0" w:space="0" w:color="auto"/>
            <w:bottom w:val="none" w:sz="0" w:space="0" w:color="auto"/>
            <w:right w:val="none" w:sz="0" w:space="0" w:color="auto"/>
          </w:divBdr>
        </w:div>
        <w:div w:id="525562148">
          <w:marLeft w:val="360"/>
          <w:marRight w:val="0"/>
          <w:marTop w:val="0"/>
          <w:marBottom w:val="0"/>
          <w:divBdr>
            <w:top w:val="none" w:sz="0" w:space="0" w:color="auto"/>
            <w:left w:val="none" w:sz="0" w:space="0" w:color="auto"/>
            <w:bottom w:val="none" w:sz="0" w:space="0" w:color="auto"/>
            <w:right w:val="none" w:sz="0" w:space="0" w:color="auto"/>
          </w:divBdr>
        </w:div>
        <w:div w:id="622077810">
          <w:marLeft w:val="360"/>
          <w:marRight w:val="0"/>
          <w:marTop w:val="0"/>
          <w:marBottom w:val="0"/>
          <w:divBdr>
            <w:top w:val="none" w:sz="0" w:space="0" w:color="auto"/>
            <w:left w:val="none" w:sz="0" w:space="0" w:color="auto"/>
            <w:bottom w:val="none" w:sz="0" w:space="0" w:color="auto"/>
            <w:right w:val="none" w:sz="0" w:space="0" w:color="auto"/>
          </w:divBdr>
        </w:div>
        <w:div w:id="252013801">
          <w:marLeft w:val="274"/>
          <w:marRight w:val="0"/>
          <w:marTop w:val="0"/>
          <w:marBottom w:val="0"/>
          <w:divBdr>
            <w:top w:val="none" w:sz="0" w:space="0" w:color="auto"/>
            <w:left w:val="none" w:sz="0" w:space="0" w:color="auto"/>
            <w:bottom w:val="none" w:sz="0" w:space="0" w:color="auto"/>
            <w:right w:val="none" w:sz="0" w:space="0" w:color="auto"/>
          </w:divBdr>
        </w:div>
        <w:div w:id="1106389913">
          <w:marLeft w:val="274"/>
          <w:marRight w:val="0"/>
          <w:marTop w:val="0"/>
          <w:marBottom w:val="0"/>
          <w:divBdr>
            <w:top w:val="none" w:sz="0" w:space="0" w:color="auto"/>
            <w:left w:val="none" w:sz="0" w:space="0" w:color="auto"/>
            <w:bottom w:val="none" w:sz="0" w:space="0" w:color="auto"/>
            <w:right w:val="none" w:sz="0" w:space="0" w:color="auto"/>
          </w:divBdr>
        </w:div>
        <w:div w:id="829909187">
          <w:marLeft w:val="274"/>
          <w:marRight w:val="0"/>
          <w:marTop w:val="0"/>
          <w:marBottom w:val="0"/>
          <w:divBdr>
            <w:top w:val="none" w:sz="0" w:space="0" w:color="auto"/>
            <w:left w:val="none" w:sz="0" w:space="0" w:color="auto"/>
            <w:bottom w:val="none" w:sz="0" w:space="0" w:color="auto"/>
            <w:right w:val="none" w:sz="0" w:space="0" w:color="auto"/>
          </w:divBdr>
        </w:div>
        <w:div w:id="1501502429">
          <w:marLeft w:val="274"/>
          <w:marRight w:val="0"/>
          <w:marTop w:val="0"/>
          <w:marBottom w:val="0"/>
          <w:divBdr>
            <w:top w:val="none" w:sz="0" w:space="0" w:color="auto"/>
            <w:left w:val="none" w:sz="0" w:space="0" w:color="auto"/>
            <w:bottom w:val="none" w:sz="0" w:space="0" w:color="auto"/>
            <w:right w:val="none" w:sz="0" w:space="0" w:color="auto"/>
          </w:divBdr>
        </w:div>
        <w:div w:id="1866363190">
          <w:marLeft w:val="274"/>
          <w:marRight w:val="0"/>
          <w:marTop w:val="0"/>
          <w:marBottom w:val="0"/>
          <w:divBdr>
            <w:top w:val="none" w:sz="0" w:space="0" w:color="auto"/>
            <w:left w:val="none" w:sz="0" w:space="0" w:color="auto"/>
            <w:bottom w:val="none" w:sz="0" w:space="0" w:color="auto"/>
            <w:right w:val="none" w:sz="0" w:space="0" w:color="auto"/>
          </w:divBdr>
        </w:div>
      </w:divsChild>
    </w:div>
    <w:div w:id="1599412812">
      <w:bodyDiv w:val="1"/>
      <w:marLeft w:val="0"/>
      <w:marRight w:val="0"/>
      <w:marTop w:val="0"/>
      <w:marBottom w:val="0"/>
      <w:divBdr>
        <w:top w:val="none" w:sz="0" w:space="0" w:color="auto"/>
        <w:left w:val="none" w:sz="0" w:space="0" w:color="auto"/>
        <w:bottom w:val="none" w:sz="0" w:space="0" w:color="auto"/>
        <w:right w:val="none" w:sz="0" w:space="0" w:color="auto"/>
      </w:divBdr>
    </w:div>
    <w:div w:id="1604532702">
      <w:bodyDiv w:val="1"/>
      <w:marLeft w:val="0"/>
      <w:marRight w:val="0"/>
      <w:marTop w:val="0"/>
      <w:marBottom w:val="0"/>
      <w:divBdr>
        <w:top w:val="none" w:sz="0" w:space="0" w:color="auto"/>
        <w:left w:val="none" w:sz="0" w:space="0" w:color="auto"/>
        <w:bottom w:val="none" w:sz="0" w:space="0" w:color="auto"/>
        <w:right w:val="none" w:sz="0" w:space="0" w:color="auto"/>
      </w:divBdr>
    </w:div>
    <w:div w:id="1637291698">
      <w:bodyDiv w:val="1"/>
      <w:marLeft w:val="0"/>
      <w:marRight w:val="0"/>
      <w:marTop w:val="0"/>
      <w:marBottom w:val="0"/>
      <w:divBdr>
        <w:top w:val="none" w:sz="0" w:space="0" w:color="auto"/>
        <w:left w:val="none" w:sz="0" w:space="0" w:color="auto"/>
        <w:bottom w:val="none" w:sz="0" w:space="0" w:color="auto"/>
        <w:right w:val="none" w:sz="0" w:space="0" w:color="auto"/>
      </w:divBdr>
      <w:divsChild>
        <w:div w:id="198011088">
          <w:marLeft w:val="360"/>
          <w:marRight w:val="0"/>
          <w:marTop w:val="0"/>
          <w:marBottom w:val="0"/>
          <w:divBdr>
            <w:top w:val="none" w:sz="0" w:space="0" w:color="auto"/>
            <w:left w:val="none" w:sz="0" w:space="0" w:color="auto"/>
            <w:bottom w:val="none" w:sz="0" w:space="0" w:color="auto"/>
            <w:right w:val="none" w:sz="0" w:space="0" w:color="auto"/>
          </w:divBdr>
        </w:div>
        <w:div w:id="539976844">
          <w:marLeft w:val="360"/>
          <w:marRight w:val="0"/>
          <w:marTop w:val="0"/>
          <w:marBottom w:val="0"/>
          <w:divBdr>
            <w:top w:val="none" w:sz="0" w:space="0" w:color="auto"/>
            <w:left w:val="none" w:sz="0" w:space="0" w:color="auto"/>
            <w:bottom w:val="none" w:sz="0" w:space="0" w:color="auto"/>
            <w:right w:val="none" w:sz="0" w:space="0" w:color="auto"/>
          </w:divBdr>
        </w:div>
        <w:div w:id="1675300142">
          <w:marLeft w:val="274"/>
          <w:marRight w:val="0"/>
          <w:marTop w:val="0"/>
          <w:marBottom w:val="0"/>
          <w:divBdr>
            <w:top w:val="none" w:sz="0" w:space="0" w:color="auto"/>
            <w:left w:val="none" w:sz="0" w:space="0" w:color="auto"/>
            <w:bottom w:val="none" w:sz="0" w:space="0" w:color="auto"/>
            <w:right w:val="none" w:sz="0" w:space="0" w:color="auto"/>
          </w:divBdr>
        </w:div>
        <w:div w:id="894583212">
          <w:marLeft w:val="274"/>
          <w:marRight w:val="0"/>
          <w:marTop w:val="0"/>
          <w:marBottom w:val="0"/>
          <w:divBdr>
            <w:top w:val="none" w:sz="0" w:space="0" w:color="auto"/>
            <w:left w:val="none" w:sz="0" w:space="0" w:color="auto"/>
            <w:bottom w:val="none" w:sz="0" w:space="0" w:color="auto"/>
            <w:right w:val="none" w:sz="0" w:space="0" w:color="auto"/>
          </w:divBdr>
        </w:div>
        <w:div w:id="1857424196">
          <w:marLeft w:val="274"/>
          <w:marRight w:val="0"/>
          <w:marTop w:val="0"/>
          <w:marBottom w:val="0"/>
          <w:divBdr>
            <w:top w:val="none" w:sz="0" w:space="0" w:color="auto"/>
            <w:left w:val="none" w:sz="0" w:space="0" w:color="auto"/>
            <w:bottom w:val="none" w:sz="0" w:space="0" w:color="auto"/>
            <w:right w:val="none" w:sz="0" w:space="0" w:color="auto"/>
          </w:divBdr>
        </w:div>
        <w:div w:id="681006872">
          <w:marLeft w:val="360"/>
          <w:marRight w:val="0"/>
          <w:marTop w:val="0"/>
          <w:marBottom w:val="0"/>
          <w:divBdr>
            <w:top w:val="none" w:sz="0" w:space="0" w:color="auto"/>
            <w:left w:val="none" w:sz="0" w:space="0" w:color="auto"/>
            <w:bottom w:val="none" w:sz="0" w:space="0" w:color="auto"/>
            <w:right w:val="none" w:sz="0" w:space="0" w:color="auto"/>
          </w:divBdr>
        </w:div>
        <w:div w:id="1203323983">
          <w:marLeft w:val="360"/>
          <w:marRight w:val="0"/>
          <w:marTop w:val="0"/>
          <w:marBottom w:val="0"/>
          <w:divBdr>
            <w:top w:val="none" w:sz="0" w:space="0" w:color="auto"/>
            <w:left w:val="none" w:sz="0" w:space="0" w:color="auto"/>
            <w:bottom w:val="none" w:sz="0" w:space="0" w:color="auto"/>
            <w:right w:val="none" w:sz="0" w:space="0" w:color="auto"/>
          </w:divBdr>
        </w:div>
        <w:div w:id="563489262">
          <w:marLeft w:val="274"/>
          <w:marRight w:val="0"/>
          <w:marTop w:val="0"/>
          <w:marBottom w:val="0"/>
          <w:divBdr>
            <w:top w:val="none" w:sz="0" w:space="0" w:color="auto"/>
            <w:left w:val="none" w:sz="0" w:space="0" w:color="auto"/>
            <w:bottom w:val="none" w:sz="0" w:space="0" w:color="auto"/>
            <w:right w:val="none" w:sz="0" w:space="0" w:color="auto"/>
          </w:divBdr>
        </w:div>
        <w:div w:id="373236110">
          <w:marLeft w:val="274"/>
          <w:marRight w:val="0"/>
          <w:marTop w:val="0"/>
          <w:marBottom w:val="0"/>
          <w:divBdr>
            <w:top w:val="none" w:sz="0" w:space="0" w:color="auto"/>
            <w:left w:val="none" w:sz="0" w:space="0" w:color="auto"/>
            <w:bottom w:val="none" w:sz="0" w:space="0" w:color="auto"/>
            <w:right w:val="none" w:sz="0" w:space="0" w:color="auto"/>
          </w:divBdr>
        </w:div>
        <w:div w:id="1452627096">
          <w:marLeft w:val="274"/>
          <w:marRight w:val="0"/>
          <w:marTop w:val="0"/>
          <w:marBottom w:val="0"/>
          <w:divBdr>
            <w:top w:val="none" w:sz="0" w:space="0" w:color="auto"/>
            <w:left w:val="none" w:sz="0" w:space="0" w:color="auto"/>
            <w:bottom w:val="none" w:sz="0" w:space="0" w:color="auto"/>
            <w:right w:val="none" w:sz="0" w:space="0" w:color="auto"/>
          </w:divBdr>
        </w:div>
        <w:div w:id="2066634505">
          <w:marLeft w:val="360"/>
          <w:marRight w:val="0"/>
          <w:marTop w:val="0"/>
          <w:marBottom w:val="0"/>
          <w:divBdr>
            <w:top w:val="none" w:sz="0" w:space="0" w:color="auto"/>
            <w:left w:val="none" w:sz="0" w:space="0" w:color="auto"/>
            <w:bottom w:val="none" w:sz="0" w:space="0" w:color="auto"/>
            <w:right w:val="none" w:sz="0" w:space="0" w:color="auto"/>
          </w:divBdr>
        </w:div>
        <w:div w:id="522984682">
          <w:marLeft w:val="360"/>
          <w:marRight w:val="0"/>
          <w:marTop w:val="0"/>
          <w:marBottom w:val="0"/>
          <w:divBdr>
            <w:top w:val="none" w:sz="0" w:space="0" w:color="auto"/>
            <w:left w:val="none" w:sz="0" w:space="0" w:color="auto"/>
            <w:bottom w:val="none" w:sz="0" w:space="0" w:color="auto"/>
            <w:right w:val="none" w:sz="0" w:space="0" w:color="auto"/>
          </w:divBdr>
        </w:div>
        <w:div w:id="1332367122">
          <w:marLeft w:val="360"/>
          <w:marRight w:val="0"/>
          <w:marTop w:val="0"/>
          <w:marBottom w:val="0"/>
          <w:divBdr>
            <w:top w:val="none" w:sz="0" w:space="0" w:color="auto"/>
            <w:left w:val="none" w:sz="0" w:space="0" w:color="auto"/>
            <w:bottom w:val="none" w:sz="0" w:space="0" w:color="auto"/>
            <w:right w:val="none" w:sz="0" w:space="0" w:color="auto"/>
          </w:divBdr>
        </w:div>
        <w:div w:id="1911377562">
          <w:marLeft w:val="360"/>
          <w:marRight w:val="0"/>
          <w:marTop w:val="0"/>
          <w:marBottom w:val="0"/>
          <w:divBdr>
            <w:top w:val="none" w:sz="0" w:space="0" w:color="auto"/>
            <w:left w:val="none" w:sz="0" w:space="0" w:color="auto"/>
            <w:bottom w:val="none" w:sz="0" w:space="0" w:color="auto"/>
            <w:right w:val="none" w:sz="0" w:space="0" w:color="auto"/>
          </w:divBdr>
        </w:div>
        <w:div w:id="928198560">
          <w:marLeft w:val="360"/>
          <w:marRight w:val="0"/>
          <w:marTop w:val="0"/>
          <w:marBottom w:val="0"/>
          <w:divBdr>
            <w:top w:val="none" w:sz="0" w:space="0" w:color="auto"/>
            <w:left w:val="none" w:sz="0" w:space="0" w:color="auto"/>
            <w:bottom w:val="none" w:sz="0" w:space="0" w:color="auto"/>
            <w:right w:val="none" w:sz="0" w:space="0" w:color="auto"/>
          </w:divBdr>
        </w:div>
        <w:div w:id="697118354">
          <w:marLeft w:val="360"/>
          <w:marRight w:val="0"/>
          <w:marTop w:val="0"/>
          <w:marBottom w:val="0"/>
          <w:divBdr>
            <w:top w:val="none" w:sz="0" w:space="0" w:color="auto"/>
            <w:left w:val="none" w:sz="0" w:space="0" w:color="auto"/>
            <w:bottom w:val="none" w:sz="0" w:space="0" w:color="auto"/>
            <w:right w:val="none" w:sz="0" w:space="0" w:color="auto"/>
          </w:divBdr>
        </w:div>
        <w:div w:id="1058701275">
          <w:marLeft w:val="360"/>
          <w:marRight w:val="0"/>
          <w:marTop w:val="0"/>
          <w:marBottom w:val="0"/>
          <w:divBdr>
            <w:top w:val="none" w:sz="0" w:space="0" w:color="auto"/>
            <w:left w:val="none" w:sz="0" w:space="0" w:color="auto"/>
            <w:bottom w:val="none" w:sz="0" w:space="0" w:color="auto"/>
            <w:right w:val="none" w:sz="0" w:space="0" w:color="auto"/>
          </w:divBdr>
        </w:div>
        <w:div w:id="694036617">
          <w:marLeft w:val="360"/>
          <w:marRight w:val="0"/>
          <w:marTop w:val="0"/>
          <w:marBottom w:val="0"/>
          <w:divBdr>
            <w:top w:val="none" w:sz="0" w:space="0" w:color="auto"/>
            <w:left w:val="none" w:sz="0" w:space="0" w:color="auto"/>
            <w:bottom w:val="none" w:sz="0" w:space="0" w:color="auto"/>
            <w:right w:val="none" w:sz="0" w:space="0" w:color="auto"/>
          </w:divBdr>
        </w:div>
        <w:div w:id="686097081">
          <w:marLeft w:val="360"/>
          <w:marRight w:val="0"/>
          <w:marTop w:val="0"/>
          <w:marBottom w:val="0"/>
          <w:divBdr>
            <w:top w:val="none" w:sz="0" w:space="0" w:color="auto"/>
            <w:left w:val="none" w:sz="0" w:space="0" w:color="auto"/>
            <w:bottom w:val="none" w:sz="0" w:space="0" w:color="auto"/>
            <w:right w:val="none" w:sz="0" w:space="0" w:color="auto"/>
          </w:divBdr>
        </w:div>
        <w:div w:id="1325863529">
          <w:marLeft w:val="274"/>
          <w:marRight w:val="0"/>
          <w:marTop w:val="0"/>
          <w:marBottom w:val="0"/>
          <w:divBdr>
            <w:top w:val="none" w:sz="0" w:space="0" w:color="auto"/>
            <w:left w:val="none" w:sz="0" w:space="0" w:color="auto"/>
            <w:bottom w:val="none" w:sz="0" w:space="0" w:color="auto"/>
            <w:right w:val="none" w:sz="0" w:space="0" w:color="auto"/>
          </w:divBdr>
        </w:div>
        <w:div w:id="1688867435">
          <w:marLeft w:val="274"/>
          <w:marRight w:val="0"/>
          <w:marTop w:val="0"/>
          <w:marBottom w:val="0"/>
          <w:divBdr>
            <w:top w:val="none" w:sz="0" w:space="0" w:color="auto"/>
            <w:left w:val="none" w:sz="0" w:space="0" w:color="auto"/>
            <w:bottom w:val="none" w:sz="0" w:space="0" w:color="auto"/>
            <w:right w:val="none" w:sz="0" w:space="0" w:color="auto"/>
          </w:divBdr>
        </w:div>
        <w:div w:id="485325105">
          <w:marLeft w:val="274"/>
          <w:marRight w:val="0"/>
          <w:marTop w:val="0"/>
          <w:marBottom w:val="0"/>
          <w:divBdr>
            <w:top w:val="none" w:sz="0" w:space="0" w:color="auto"/>
            <w:left w:val="none" w:sz="0" w:space="0" w:color="auto"/>
            <w:bottom w:val="none" w:sz="0" w:space="0" w:color="auto"/>
            <w:right w:val="none" w:sz="0" w:space="0" w:color="auto"/>
          </w:divBdr>
        </w:div>
        <w:div w:id="1889147256">
          <w:marLeft w:val="274"/>
          <w:marRight w:val="0"/>
          <w:marTop w:val="0"/>
          <w:marBottom w:val="0"/>
          <w:divBdr>
            <w:top w:val="none" w:sz="0" w:space="0" w:color="auto"/>
            <w:left w:val="none" w:sz="0" w:space="0" w:color="auto"/>
            <w:bottom w:val="none" w:sz="0" w:space="0" w:color="auto"/>
            <w:right w:val="none" w:sz="0" w:space="0" w:color="auto"/>
          </w:divBdr>
        </w:div>
        <w:div w:id="754789885">
          <w:marLeft w:val="274"/>
          <w:marRight w:val="0"/>
          <w:marTop w:val="0"/>
          <w:marBottom w:val="0"/>
          <w:divBdr>
            <w:top w:val="none" w:sz="0" w:space="0" w:color="auto"/>
            <w:left w:val="none" w:sz="0" w:space="0" w:color="auto"/>
            <w:bottom w:val="none" w:sz="0" w:space="0" w:color="auto"/>
            <w:right w:val="none" w:sz="0" w:space="0" w:color="auto"/>
          </w:divBdr>
        </w:div>
      </w:divsChild>
    </w:div>
    <w:div w:id="1659190086">
      <w:bodyDiv w:val="1"/>
      <w:marLeft w:val="0"/>
      <w:marRight w:val="0"/>
      <w:marTop w:val="0"/>
      <w:marBottom w:val="0"/>
      <w:divBdr>
        <w:top w:val="none" w:sz="0" w:space="0" w:color="auto"/>
        <w:left w:val="none" w:sz="0" w:space="0" w:color="auto"/>
        <w:bottom w:val="none" w:sz="0" w:space="0" w:color="auto"/>
        <w:right w:val="none" w:sz="0" w:space="0" w:color="auto"/>
      </w:divBdr>
      <w:divsChild>
        <w:div w:id="113601340">
          <w:marLeft w:val="274"/>
          <w:marRight w:val="0"/>
          <w:marTop w:val="0"/>
          <w:marBottom w:val="0"/>
          <w:divBdr>
            <w:top w:val="none" w:sz="0" w:space="0" w:color="auto"/>
            <w:left w:val="none" w:sz="0" w:space="0" w:color="auto"/>
            <w:bottom w:val="none" w:sz="0" w:space="0" w:color="auto"/>
            <w:right w:val="none" w:sz="0" w:space="0" w:color="auto"/>
          </w:divBdr>
        </w:div>
        <w:div w:id="263999066">
          <w:marLeft w:val="274"/>
          <w:marRight w:val="0"/>
          <w:marTop w:val="0"/>
          <w:marBottom w:val="0"/>
          <w:divBdr>
            <w:top w:val="none" w:sz="0" w:space="0" w:color="auto"/>
            <w:left w:val="none" w:sz="0" w:space="0" w:color="auto"/>
            <w:bottom w:val="none" w:sz="0" w:space="0" w:color="auto"/>
            <w:right w:val="none" w:sz="0" w:space="0" w:color="auto"/>
          </w:divBdr>
        </w:div>
        <w:div w:id="1842349933">
          <w:marLeft w:val="274"/>
          <w:marRight w:val="0"/>
          <w:marTop w:val="0"/>
          <w:marBottom w:val="0"/>
          <w:divBdr>
            <w:top w:val="none" w:sz="0" w:space="0" w:color="auto"/>
            <w:left w:val="none" w:sz="0" w:space="0" w:color="auto"/>
            <w:bottom w:val="none" w:sz="0" w:space="0" w:color="auto"/>
            <w:right w:val="none" w:sz="0" w:space="0" w:color="auto"/>
          </w:divBdr>
        </w:div>
      </w:divsChild>
    </w:div>
    <w:div w:id="1681808220">
      <w:bodyDiv w:val="1"/>
      <w:marLeft w:val="0"/>
      <w:marRight w:val="0"/>
      <w:marTop w:val="0"/>
      <w:marBottom w:val="0"/>
      <w:divBdr>
        <w:top w:val="none" w:sz="0" w:space="0" w:color="auto"/>
        <w:left w:val="none" w:sz="0" w:space="0" w:color="auto"/>
        <w:bottom w:val="none" w:sz="0" w:space="0" w:color="auto"/>
        <w:right w:val="none" w:sz="0" w:space="0" w:color="auto"/>
      </w:divBdr>
    </w:div>
    <w:div w:id="1750811740">
      <w:bodyDiv w:val="1"/>
      <w:marLeft w:val="0"/>
      <w:marRight w:val="0"/>
      <w:marTop w:val="0"/>
      <w:marBottom w:val="0"/>
      <w:divBdr>
        <w:top w:val="none" w:sz="0" w:space="0" w:color="auto"/>
        <w:left w:val="none" w:sz="0" w:space="0" w:color="auto"/>
        <w:bottom w:val="none" w:sz="0" w:space="0" w:color="auto"/>
        <w:right w:val="none" w:sz="0" w:space="0" w:color="auto"/>
      </w:divBdr>
      <w:divsChild>
        <w:div w:id="1975402489">
          <w:marLeft w:val="360"/>
          <w:marRight w:val="0"/>
          <w:marTop w:val="0"/>
          <w:marBottom w:val="0"/>
          <w:divBdr>
            <w:top w:val="none" w:sz="0" w:space="0" w:color="auto"/>
            <w:left w:val="none" w:sz="0" w:space="0" w:color="auto"/>
            <w:bottom w:val="none" w:sz="0" w:space="0" w:color="auto"/>
            <w:right w:val="none" w:sz="0" w:space="0" w:color="auto"/>
          </w:divBdr>
        </w:div>
        <w:div w:id="1440953917">
          <w:marLeft w:val="360"/>
          <w:marRight w:val="0"/>
          <w:marTop w:val="0"/>
          <w:marBottom w:val="0"/>
          <w:divBdr>
            <w:top w:val="none" w:sz="0" w:space="0" w:color="auto"/>
            <w:left w:val="none" w:sz="0" w:space="0" w:color="auto"/>
            <w:bottom w:val="none" w:sz="0" w:space="0" w:color="auto"/>
            <w:right w:val="none" w:sz="0" w:space="0" w:color="auto"/>
          </w:divBdr>
        </w:div>
      </w:divsChild>
    </w:div>
    <w:div w:id="1867594530">
      <w:bodyDiv w:val="1"/>
      <w:marLeft w:val="0"/>
      <w:marRight w:val="0"/>
      <w:marTop w:val="0"/>
      <w:marBottom w:val="0"/>
      <w:divBdr>
        <w:top w:val="none" w:sz="0" w:space="0" w:color="auto"/>
        <w:left w:val="none" w:sz="0" w:space="0" w:color="auto"/>
        <w:bottom w:val="none" w:sz="0" w:space="0" w:color="auto"/>
        <w:right w:val="none" w:sz="0" w:space="0" w:color="auto"/>
      </w:divBdr>
      <w:divsChild>
        <w:div w:id="245963750">
          <w:marLeft w:val="360"/>
          <w:marRight w:val="0"/>
          <w:marTop w:val="0"/>
          <w:marBottom w:val="0"/>
          <w:divBdr>
            <w:top w:val="none" w:sz="0" w:space="0" w:color="auto"/>
            <w:left w:val="none" w:sz="0" w:space="0" w:color="auto"/>
            <w:bottom w:val="none" w:sz="0" w:space="0" w:color="auto"/>
            <w:right w:val="none" w:sz="0" w:space="0" w:color="auto"/>
          </w:divBdr>
        </w:div>
        <w:div w:id="2038844110">
          <w:marLeft w:val="360"/>
          <w:marRight w:val="0"/>
          <w:marTop w:val="0"/>
          <w:marBottom w:val="0"/>
          <w:divBdr>
            <w:top w:val="none" w:sz="0" w:space="0" w:color="auto"/>
            <w:left w:val="none" w:sz="0" w:space="0" w:color="auto"/>
            <w:bottom w:val="none" w:sz="0" w:space="0" w:color="auto"/>
            <w:right w:val="none" w:sz="0" w:space="0" w:color="auto"/>
          </w:divBdr>
        </w:div>
        <w:div w:id="1263413959">
          <w:marLeft w:val="274"/>
          <w:marRight w:val="0"/>
          <w:marTop w:val="0"/>
          <w:marBottom w:val="0"/>
          <w:divBdr>
            <w:top w:val="none" w:sz="0" w:space="0" w:color="auto"/>
            <w:left w:val="none" w:sz="0" w:space="0" w:color="auto"/>
            <w:bottom w:val="none" w:sz="0" w:space="0" w:color="auto"/>
            <w:right w:val="none" w:sz="0" w:space="0" w:color="auto"/>
          </w:divBdr>
        </w:div>
        <w:div w:id="1657537822">
          <w:marLeft w:val="274"/>
          <w:marRight w:val="0"/>
          <w:marTop w:val="0"/>
          <w:marBottom w:val="0"/>
          <w:divBdr>
            <w:top w:val="none" w:sz="0" w:space="0" w:color="auto"/>
            <w:left w:val="none" w:sz="0" w:space="0" w:color="auto"/>
            <w:bottom w:val="none" w:sz="0" w:space="0" w:color="auto"/>
            <w:right w:val="none" w:sz="0" w:space="0" w:color="auto"/>
          </w:divBdr>
        </w:div>
        <w:div w:id="440876551">
          <w:marLeft w:val="274"/>
          <w:marRight w:val="0"/>
          <w:marTop w:val="0"/>
          <w:marBottom w:val="0"/>
          <w:divBdr>
            <w:top w:val="none" w:sz="0" w:space="0" w:color="auto"/>
            <w:left w:val="none" w:sz="0" w:space="0" w:color="auto"/>
            <w:bottom w:val="none" w:sz="0" w:space="0" w:color="auto"/>
            <w:right w:val="none" w:sz="0" w:space="0" w:color="auto"/>
          </w:divBdr>
        </w:div>
        <w:div w:id="1172334238">
          <w:marLeft w:val="360"/>
          <w:marRight w:val="0"/>
          <w:marTop w:val="0"/>
          <w:marBottom w:val="0"/>
          <w:divBdr>
            <w:top w:val="none" w:sz="0" w:space="0" w:color="auto"/>
            <w:left w:val="none" w:sz="0" w:space="0" w:color="auto"/>
            <w:bottom w:val="none" w:sz="0" w:space="0" w:color="auto"/>
            <w:right w:val="none" w:sz="0" w:space="0" w:color="auto"/>
          </w:divBdr>
        </w:div>
        <w:div w:id="1939556017">
          <w:marLeft w:val="360"/>
          <w:marRight w:val="0"/>
          <w:marTop w:val="0"/>
          <w:marBottom w:val="0"/>
          <w:divBdr>
            <w:top w:val="none" w:sz="0" w:space="0" w:color="auto"/>
            <w:left w:val="none" w:sz="0" w:space="0" w:color="auto"/>
            <w:bottom w:val="none" w:sz="0" w:space="0" w:color="auto"/>
            <w:right w:val="none" w:sz="0" w:space="0" w:color="auto"/>
          </w:divBdr>
        </w:div>
        <w:div w:id="286084872">
          <w:marLeft w:val="274"/>
          <w:marRight w:val="0"/>
          <w:marTop w:val="0"/>
          <w:marBottom w:val="0"/>
          <w:divBdr>
            <w:top w:val="none" w:sz="0" w:space="0" w:color="auto"/>
            <w:left w:val="none" w:sz="0" w:space="0" w:color="auto"/>
            <w:bottom w:val="none" w:sz="0" w:space="0" w:color="auto"/>
            <w:right w:val="none" w:sz="0" w:space="0" w:color="auto"/>
          </w:divBdr>
        </w:div>
        <w:div w:id="1784500847">
          <w:marLeft w:val="274"/>
          <w:marRight w:val="0"/>
          <w:marTop w:val="0"/>
          <w:marBottom w:val="0"/>
          <w:divBdr>
            <w:top w:val="none" w:sz="0" w:space="0" w:color="auto"/>
            <w:left w:val="none" w:sz="0" w:space="0" w:color="auto"/>
            <w:bottom w:val="none" w:sz="0" w:space="0" w:color="auto"/>
            <w:right w:val="none" w:sz="0" w:space="0" w:color="auto"/>
          </w:divBdr>
        </w:div>
        <w:div w:id="1935169775">
          <w:marLeft w:val="274"/>
          <w:marRight w:val="0"/>
          <w:marTop w:val="0"/>
          <w:marBottom w:val="0"/>
          <w:divBdr>
            <w:top w:val="none" w:sz="0" w:space="0" w:color="auto"/>
            <w:left w:val="none" w:sz="0" w:space="0" w:color="auto"/>
            <w:bottom w:val="none" w:sz="0" w:space="0" w:color="auto"/>
            <w:right w:val="none" w:sz="0" w:space="0" w:color="auto"/>
          </w:divBdr>
        </w:div>
        <w:div w:id="170338538">
          <w:marLeft w:val="360"/>
          <w:marRight w:val="0"/>
          <w:marTop w:val="0"/>
          <w:marBottom w:val="0"/>
          <w:divBdr>
            <w:top w:val="none" w:sz="0" w:space="0" w:color="auto"/>
            <w:left w:val="none" w:sz="0" w:space="0" w:color="auto"/>
            <w:bottom w:val="none" w:sz="0" w:space="0" w:color="auto"/>
            <w:right w:val="none" w:sz="0" w:space="0" w:color="auto"/>
          </w:divBdr>
        </w:div>
        <w:div w:id="1557624497">
          <w:marLeft w:val="360"/>
          <w:marRight w:val="0"/>
          <w:marTop w:val="0"/>
          <w:marBottom w:val="0"/>
          <w:divBdr>
            <w:top w:val="none" w:sz="0" w:space="0" w:color="auto"/>
            <w:left w:val="none" w:sz="0" w:space="0" w:color="auto"/>
            <w:bottom w:val="none" w:sz="0" w:space="0" w:color="auto"/>
            <w:right w:val="none" w:sz="0" w:space="0" w:color="auto"/>
          </w:divBdr>
        </w:div>
        <w:div w:id="1771509736">
          <w:marLeft w:val="360"/>
          <w:marRight w:val="0"/>
          <w:marTop w:val="0"/>
          <w:marBottom w:val="0"/>
          <w:divBdr>
            <w:top w:val="none" w:sz="0" w:space="0" w:color="auto"/>
            <w:left w:val="none" w:sz="0" w:space="0" w:color="auto"/>
            <w:bottom w:val="none" w:sz="0" w:space="0" w:color="auto"/>
            <w:right w:val="none" w:sz="0" w:space="0" w:color="auto"/>
          </w:divBdr>
        </w:div>
        <w:div w:id="252200418">
          <w:marLeft w:val="360"/>
          <w:marRight w:val="0"/>
          <w:marTop w:val="0"/>
          <w:marBottom w:val="0"/>
          <w:divBdr>
            <w:top w:val="none" w:sz="0" w:space="0" w:color="auto"/>
            <w:left w:val="none" w:sz="0" w:space="0" w:color="auto"/>
            <w:bottom w:val="none" w:sz="0" w:space="0" w:color="auto"/>
            <w:right w:val="none" w:sz="0" w:space="0" w:color="auto"/>
          </w:divBdr>
        </w:div>
        <w:div w:id="886256575">
          <w:marLeft w:val="360"/>
          <w:marRight w:val="0"/>
          <w:marTop w:val="0"/>
          <w:marBottom w:val="0"/>
          <w:divBdr>
            <w:top w:val="none" w:sz="0" w:space="0" w:color="auto"/>
            <w:left w:val="none" w:sz="0" w:space="0" w:color="auto"/>
            <w:bottom w:val="none" w:sz="0" w:space="0" w:color="auto"/>
            <w:right w:val="none" w:sz="0" w:space="0" w:color="auto"/>
          </w:divBdr>
        </w:div>
        <w:div w:id="192771859">
          <w:marLeft w:val="360"/>
          <w:marRight w:val="0"/>
          <w:marTop w:val="0"/>
          <w:marBottom w:val="0"/>
          <w:divBdr>
            <w:top w:val="none" w:sz="0" w:space="0" w:color="auto"/>
            <w:left w:val="none" w:sz="0" w:space="0" w:color="auto"/>
            <w:bottom w:val="none" w:sz="0" w:space="0" w:color="auto"/>
            <w:right w:val="none" w:sz="0" w:space="0" w:color="auto"/>
          </w:divBdr>
        </w:div>
        <w:div w:id="1844784848">
          <w:marLeft w:val="360"/>
          <w:marRight w:val="0"/>
          <w:marTop w:val="0"/>
          <w:marBottom w:val="0"/>
          <w:divBdr>
            <w:top w:val="none" w:sz="0" w:space="0" w:color="auto"/>
            <w:left w:val="none" w:sz="0" w:space="0" w:color="auto"/>
            <w:bottom w:val="none" w:sz="0" w:space="0" w:color="auto"/>
            <w:right w:val="none" w:sz="0" w:space="0" w:color="auto"/>
          </w:divBdr>
        </w:div>
        <w:div w:id="636647931">
          <w:marLeft w:val="360"/>
          <w:marRight w:val="0"/>
          <w:marTop w:val="0"/>
          <w:marBottom w:val="0"/>
          <w:divBdr>
            <w:top w:val="none" w:sz="0" w:space="0" w:color="auto"/>
            <w:left w:val="none" w:sz="0" w:space="0" w:color="auto"/>
            <w:bottom w:val="none" w:sz="0" w:space="0" w:color="auto"/>
            <w:right w:val="none" w:sz="0" w:space="0" w:color="auto"/>
          </w:divBdr>
        </w:div>
        <w:div w:id="255941774">
          <w:marLeft w:val="360"/>
          <w:marRight w:val="0"/>
          <w:marTop w:val="0"/>
          <w:marBottom w:val="0"/>
          <w:divBdr>
            <w:top w:val="none" w:sz="0" w:space="0" w:color="auto"/>
            <w:left w:val="none" w:sz="0" w:space="0" w:color="auto"/>
            <w:bottom w:val="none" w:sz="0" w:space="0" w:color="auto"/>
            <w:right w:val="none" w:sz="0" w:space="0" w:color="auto"/>
          </w:divBdr>
        </w:div>
        <w:div w:id="661738305">
          <w:marLeft w:val="274"/>
          <w:marRight w:val="0"/>
          <w:marTop w:val="0"/>
          <w:marBottom w:val="0"/>
          <w:divBdr>
            <w:top w:val="none" w:sz="0" w:space="0" w:color="auto"/>
            <w:left w:val="none" w:sz="0" w:space="0" w:color="auto"/>
            <w:bottom w:val="none" w:sz="0" w:space="0" w:color="auto"/>
            <w:right w:val="none" w:sz="0" w:space="0" w:color="auto"/>
          </w:divBdr>
        </w:div>
        <w:div w:id="1615793274">
          <w:marLeft w:val="274"/>
          <w:marRight w:val="0"/>
          <w:marTop w:val="0"/>
          <w:marBottom w:val="0"/>
          <w:divBdr>
            <w:top w:val="none" w:sz="0" w:space="0" w:color="auto"/>
            <w:left w:val="none" w:sz="0" w:space="0" w:color="auto"/>
            <w:bottom w:val="none" w:sz="0" w:space="0" w:color="auto"/>
            <w:right w:val="none" w:sz="0" w:space="0" w:color="auto"/>
          </w:divBdr>
        </w:div>
        <w:div w:id="469977932">
          <w:marLeft w:val="274"/>
          <w:marRight w:val="0"/>
          <w:marTop w:val="0"/>
          <w:marBottom w:val="0"/>
          <w:divBdr>
            <w:top w:val="none" w:sz="0" w:space="0" w:color="auto"/>
            <w:left w:val="none" w:sz="0" w:space="0" w:color="auto"/>
            <w:bottom w:val="none" w:sz="0" w:space="0" w:color="auto"/>
            <w:right w:val="none" w:sz="0" w:space="0" w:color="auto"/>
          </w:divBdr>
        </w:div>
        <w:div w:id="1745643405">
          <w:marLeft w:val="274"/>
          <w:marRight w:val="0"/>
          <w:marTop w:val="0"/>
          <w:marBottom w:val="0"/>
          <w:divBdr>
            <w:top w:val="none" w:sz="0" w:space="0" w:color="auto"/>
            <w:left w:val="none" w:sz="0" w:space="0" w:color="auto"/>
            <w:bottom w:val="none" w:sz="0" w:space="0" w:color="auto"/>
            <w:right w:val="none" w:sz="0" w:space="0" w:color="auto"/>
          </w:divBdr>
        </w:div>
        <w:div w:id="2055040365">
          <w:marLeft w:val="274"/>
          <w:marRight w:val="0"/>
          <w:marTop w:val="0"/>
          <w:marBottom w:val="0"/>
          <w:divBdr>
            <w:top w:val="none" w:sz="0" w:space="0" w:color="auto"/>
            <w:left w:val="none" w:sz="0" w:space="0" w:color="auto"/>
            <w:bottom w:val="none" w:sz="0" w:space="0" w:color="auto"/>
            <w:right w:val="none" w:sz="0" w:space="0" w:color="auto"/>
          </w:divBdr>
        </w:div>
      </w:divsChild>
    </w:div>
    <w:div w:id="208347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6832E-F31B-43FB-B471-044FE4C2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Energy - Oak Ridge Office</Company>
  <LinksUpToDate>false</LinksUpToDate>
  <CharactersWithSpaces>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I9K</dc:creator>
  <cp:lastModifiedBy>IU6</cp:lastModifiedBy>
  <cp:revision>2</cp:revision>
  <cp:lastPrinted>2014-05-19T16:14:00Z</cp:lastPrinted>
  <dcterms:created xsi:type="dcterms:W3CDTF">2014-05-19T16:17:00Z</dcterms:created>
  <dcterms:modified xsi:type="dcterms:W3CDTF">2014-05-19T16:17:00Z</dcterms:modified>
</cp:coreProperties>
</file>